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3D" w:rsidRDefault="00F4103D" w:rsidP="00F4103D">
      <w:pPr>
        <w:spacing w:after="0" w:line="240" w:lineRule="auto"/>
        <w:ind w:firstLine="709"/>
        <w:jc w:val="center"/>
        <w:rPr>
          <w:rFonts w:ascii="Times New Roman" w:hAnsi="Times New Roman"/>
          <w:b/>
        </w:rPr>
      </w:pPr>
    </w:p>
    <w:p w:rsidR="009814FF" w:rsidRDefault="003B14D5" w:rsidP="00F4103D">
      <w:pPr>
        <w:spacing w:after="0" w:line="240" w:lineRule="auto"/>
        <w:ind w:firstLine="709"/>
        <w:jc w:val="center"/>
        <w:rPr>
          <w:rFonts w:ascii="Times New Roman" w:hAnsi="Times New Roman"/>
          <w:b/>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65pt;margin-top:-45.5pt;width:41.6pt;height:54.3pt;z-index:1">
            <v:imagedata r:id="rId9" o:title="Герб ч-б копия"/>
          </v:shape>
        </w:pict>
      </w:r>
    </w:p>
    <w:p w:rsidR="004A008F" w:rsidRPr="00F4103D" w:rsidRDefault="00303B08" w:rsidP="00F4103D">
      <w:pPr>
        <w:suppressAutoHyphens/>
        <w:spacing w:after="0" w:line="240" w:lineRule="auto"/>
        <w:ind w:firstLine="709"/>
        <w:jc w:val="center"/>
        <w:rPr>
          <w:rFonts w:ascii="Times New Roman" w:hAnsi="Times New Roman"/>
          <w:b/>
          <w:sz w:val="24"/>
          <w:szCs w:val="24"/>
        </w:rPr>
      </w:pPr>
      <w:r w:rsidRPr="00F4103D">
        <w:rPr>
          <w:rFonts w:ascii="Times New Roman" w:hAnsi="Times New Roman"/>
          <w:b/>
          <w:sz w:val="24"/>
          <w:szCs w:val="24"/>
        </w:rPr>
        <w:t>Российская Федерация</w:t>
      </w:r>
      <w:r w:rsidR="004A008F" w:rsidRPr="00F4103D">
        <w:rPr>
          <w:rFonts w:ascii="Times New Roman" w:hAnsi="Times New Roman"/>
          <w:b/>
          <w:sz w:val="24"/>
          <w:szCs w:val="24"/>
        </w:rPr>
        <w:t xml:space="preserve">                                      </w:t>
      </w:r>
    </w:p>
    <w:p w:rsidR="00303B08" w:rsidRPr="00F4103D" w:rsidRDefault="00303B08" w:rsidP="00F4103D">
      <w:pPr>
        <w:suppressAutoHyphens/>
        <w:spacing w:after="0" w:line="240" w:lineRule="auto"/>
        <w:ind w:firstLine="709"/>
        <w:jc w:val="center"/>
        <w:rPr>
          <w:rFonts w:ascii="Times New Roman" w:hAnsi="Times New Roman"/>
          <w:b/>
          <w:sz w:val="24"/>
          <w:szCs w:val="24"/>
        </w:rPr>
      </w:pPr>
      <w:r w:rsidRPr="00F4103D">
        <w:rPr>
          <w:rFonts w:ascii="Times New Roman" w:hAnsi="Times New Roman"/>
          <w:b/>
          <w:sz w:val="24"/>
          <w:szCs w:val="24"/>
        </w:rPr>
        <w:t>Кемеровская область</w:t>
      </w:r>
    </w:p>
    <w:p w:rsidR="009814FF" w:rsidRPr="00F4103D" w:rsidRDefault="009814FF" w:rsidP="00F4103D">
      <w:pPr>
        <w:suppressAutoHyphens/>
        <w:spacing w:after="0" w:line="240" w:lineRule="auto"/>
        <w:ind w:firstLine="709"/>
        <w:jc w:val="center"/>
        <w:rPr>
          <w:rFonts w:ascii="Times New Roman" w:hAnsi="Times New Roman"/>
          <w:b/>
          <w:sz w:val="24"/>
          <w:szCs w:val="24"/>
        </w:rPr>
      </w:pPr>
      <w:r w:rsidRPr="00F4103D">
        <w:rPr>
          <w:rFonts w:ascii="Times New Roman" w:hAnsi="Times New Roman"/>
          <w:b/>
          <w:sz w:val="24"/>
          <w:szCs w:val="24"/>
        </w:rPr>
        <w:t>Мысковский городской округ</w:t>
      </w:r>
    </w:p>
    <w:p w:rsidR="00541270" w:rsidRPr="00F4103D" w:rsidRDefault="00541270" w:rsidP="00F4103D">
      <w:pPr>
        <w:suppressAutoHyphens/>
        <w:spacing w:after="0" w:line="240" w:lineRule="auto"/>
        <w:ind w:firstLine="709"/>
        <w:jc w:val="center"/>
        <w:rPr>
          <w:rFonts w:ascii="Times New Roman" w:hAnsi="Times New Roman"/>
          <w:b/>
          <w:sz w:val="24"/>
          <w:szCs w:val="24"/>
        </w:rPr>
      </w:pPr>
      <w:r w:rsidRPr="00F4103D">
        <w:rPr>
          <w:rFonts w:ascii="Times New Roman" w:hAnsi="Times New Roman"/>
          <w:b/>
          <w:sz w:val="24"/>
          <w:szCs w:val="24"/>
        </w:rPr>
        <w:t>Совет народных депутатов Мысковского городского округа</w:t>
      </w:r>
    </w:p>
    <w:p w:rsidR="00541270" w:rsidRPr="00F4103D" w:rsidRDefault="00033551" w:rsidP="00F4103D">
      <w:pPr>
        <w:suppressAutoHyphens/>
        <w:spacing w:after="0" w:line="240" w:lineRule="auto"/>
        <w:ind w:firstLine="709"/>
        <w:jc w:val="center"/>
        <w:rPr>
          <w:rFonts w:ascii="Times New Roman" w:hAnsi="Times New Roman"/>
          <w:b/>
          <w:sz w:val="24"/>
          <w:szCs w:val="24"/>
        </w:rPr>
      </w:pPr>
      <w:r w:rsidRPr="00F4103D">
        <w:rPr>
          <w:rFonts w:ascii="Times New Roman" w:hAnsi="Times New Roman"/>
          <w:b/>
          <w:sz w:val="24"/>
          <w:szCs w:val="24"/>
        </w:rPr>
        <w:t>(пятый</w:t>
      </w:r>
      <w:r w:rsidR="00541270" w:rsidRPr="00F4103D">
        <w:rPr>
          <w:rFonts w:ascii="Times New Roman" w:hAnsi="Times New Roman"/>
          <w:b/>
          <w:sz w:val="24"/>
          <w:szCs w:val="24"/>
        </w:rPr>
        <w:t xml:space="preserve"> созыв)</w:t>
      </w:r>
    </w:p>
    <w:p w:rsidR="00541270" w:rsidRPr="00F4103D" w:rsidRDefault="00541270" w:rsidP="00F4103D">
      <w:pPr>
        <w:suppressAutoHyphens/>
        <w:spacing w:after="0" w:line="240" w:lineRule="auto"/>
        <w:ind w:firstLine="709"/>
        <w:jc w:val="center"/>
        <w:rPr>
          <w:rFonts w:ascii="Times New Roman" w:hAnsi="Times New Roman"/>
          <w:sz w:val="24"/>
          <w:szCs w:val="24"/>
        </w:rPr>
      </w:pPr>
    </w:p>
    <w:p w:rsidR="00541270" w:rsidRPr="00F4103D" w:rsidRDefault="00541270" w:rsidP="00F4103D">
      <w:pPr>
        <w:pStyle w:val="1"/>
        <w:spacing w:before="0" w:after="0"/>
        <w:ind w:firstLine="709"/>
        <w:jc w:val="center"/>
        <w:rPr>
          <w:rFonts w:ascii="Times New Roman" w:hAnsi="Times New Roman" w:cs="Times New Roman"/>
          <w:sz w:val="24"/>
          <w:szCs w:val="24"/>
        </w:rPr>
      </w:pPr>
      <w:r w:rsidRPr="00F4103D">
        <w:rPr>
          <w:rFonts w:ascii="Times New Roman" w:hAnsi="Times New Roman" w:cs="Times New Roman"/>
          <w:sz w:val="24"/>
          <w:szCs w:val="24"/>
        </w:rPr>
        <w:t>Р Е Ш Е Н И Е</w:t>
      </w:r>
    </w:p>
    <w:p w:rsidR="00F4103D" w:rsidRPr="00883483" w:rsidRDefault="00F4103D" w:rsidP="00F4103D">
      <w:pPr>
        <w:suppressAutoHyphens/>
        <w:spacing w:after="0" w:line="240" w:lineRule="auto"/>
        <w:ind w:firstLine="709"/>
        <w:rPr>
          <w:rFonts w:ascii="Times New Roman" w:hAnsi="Times New Roman"/>
          <w:sz w:val="24"/>
          <w:szCs w:val="24"/>
          <w:u w:val="single"/>
          <w:lang w:eastAsia="zh-CN" w:bidi="hi-IN"/>
        </w:rPr>
      </w:pPr>
    </w:p>
    <w:p w:rsidR="00541270" w:rsidRPr="00883483" w:rsidRDefault="009814FF" w:rsidP="00F4103D">
      <w:pPr>
        <w:suppressAutoHyphens/>
        <w:spacing w:after="0" w:line="240" w:lineRule="auto"/>
        <w:ind w:firstLine="709"/>
        <w:jc w:val="center"/>
        <w:rPr>
          <w:rFonts w:ascii="Times New Roman" w:hAnsi="Times New Roman"/>
          <w:b/>
          <w:sz w:val="24"/>
          <w:szCs w:val="24"/>
          <w:u w:val="single"/>
        </w:rPr>
      </w:pPr>
      <w:r w:rsidRPr="00883483">
        <w:rPr>
          <w:rFonts w:ascii="Times New Roman" w:hAnsi="Times New Roman"/>
          <w:b/>
          <w:sz w:val="24"/>
          <w:szCs w:val="24"/>
          <w:u w:val="single"/>
        </w:rPr>
        <w:t xml:space="preserve">от </w:t>
      </w:r>
      <w:r w:rsidR="00883483" w:rsidRPr="00883483">
        <w:rPr>
          <w:rFonts w:ascii="Times New Roman" w:hAnsi="Times New Roman"/>
          <w:b/>
          <w:sz w:val="24"/>
          <w:szCs w:val="24"/>
          <w:u w:val="single"/>
        </w:rPr>
        <w:t xml:space="preserve">22 марта 2017г. </w:t>
      </w:r>
      <w:r w:rsidR="004A008F" w:rsidRPr="00883483">
        <w:rPr>
          <w:rFonts w:ascii="Times New Roman" w:hAnsi="Times New Roman"/>
          <w:b/>
          <w:sz w:val="24"/>
          <w:szCs w:val="24"/>
          <w:u w:val="single"/>
        </w:rPr>
        <w:t>№</w:t>
      </w:r>
      <w:r w:rsidR="00883483" w:rsidRPr="00883483">
        <w:rPr>
          <w:rFonts w:ascii="Times New Roman" w:hAnsi="Times New Roman"/>
          <w:b/>
          <w:sz w:val="24"/>
          <w:szCs w:val="24"/>
          <w:u w:val="single"/>
        </w:rPr>
        <w:t xml:space="preserve"> 22-н</w:t>
      </w:r>
    </w:p>
    <w:p w:rsidR="00541270" w:rsidRPr="00F4103D" w:rsidRDefault="00541270" w:rsidP="00F4103D">
      <w:pPr>
        <w:pStyle w:val="Textbody"/>
        <w:spacing w:after="0"/>
        <w:ind w:firstLine="709"/>
        <w:jc w:val="both"/>
        <w:rPr>
          <w:rFonts w:ascii="Times New Roman" w:hAnsi="Times New Roman" w:cs="Times New Roman"/>
          <w:color w:val="000000"/>
        </w:rPr>
      </w:pPr>
    </w:p>
    <w:p w:rsidR="00541270" w:rsidRPr="00F4103D" w:rsidRDefault="00541270" w:rsidP="00F4103D">
      <w:pPr>
        <w:pStyle w:val="Textbody"/>
        <w:spacing w:after="0"/>
        <w:ind w:firstLine="709"/>
        <w:jc w:val="center"/>
        <w:rPr>
          <w:rFonts w:ascii="Times New Roman" w:hAnsi="Times New Roman" w:cs="Times New Roman"/>
          <w:b/>
        </w:rPr>
      </w:pPr>
      <w:r w:rsidRPr="00F4103D">
        <w:rPr>
          <w:rFonts w:ascii="Times New Roman" w:hAnsi="Times New Roman" w:cs="Times New Roman"/>
          <w:b/>
          <w:color w:val="000000"/>
        </w:rPr>
        <w:t xml:space="preserve">Об утверждении </w:t>
      </w:r>
      <w:r w:rsidR="00340EE0">
        <w:rPr>
          <w:rFonts w:ascii="Times New Roman" w:hAnsi="Times New Roman" w:cs="Times New Roman"/>
          <w:b/>
          <w:color w:val="000000"/>
        </w:rPr>
        <w:t>П</w:t>
      </w:r>
      <w:r w:rsidRPr="00F4103D">
        <w:rPr>
          <w:rFonts w:ascii="Times New Roman" w:hAnsi="Times New Roman" w:cs="Times New Roman"/>
          <w:b/>
          <w:color w:val="000000"/>
        </w:rPr>
        <w:t>оложения</w:t>
      </w:r>
      <w:r w:rsidR="009814FF" w:rsidRPr="00F4103D">
        <w:rPr>
          <w:rFonts w:ascii="Times New Roman" w:hAnsi="Times New Roman" w:cs="Times New Roman"/>
          <w:b/>
          <w:color w:val="000000"/>
        </w:rPr>
        <w:t xml:space="preserve"> </w:t>
      </w:r>
      <w:r w:rsidRPr="00F4103D">
        <w:rPr>
          <w:rFonts w:ascii="Times New Roman" w:hAnsi="Times New Roman" w:cs="Times New Roman"/>
          <w:b/>
          <w:color w:val="000000"/>
        </w:rPr>
        <w:t>об оплате труда работников муниципального</w:t>
      </w:r>
      <w:r w:rsidR="009814FF" w:rsidRPr="00F4103D">
        <w:rPr>
          <w:rFonts w:ascii="Times New Roman" w:hAnsi="Times New Roman" w:cs="Times New Roman"/>
          <w:b/>
          <w:color w:val="000000"/>
        </w:rPr>
        <w:t xml:space="preserve"> </w:t>
      </w:r>
      <w:r w:rsidRPr="00F4103D">
        <w:rPr>
          <w:rFonts w:ascii="Times New Roman" w:hAnsi="Times New Roman" w:cs="Times New Roman"/>
          <w:b/>
          <w:color w:val="000000"/>
        </w:rPr>
        <w:t>казенного учреждения «</w:t>
      </w:r>
      <w:r w:rsidR="00367A32" w:rsidRPr="00F4103D">
        <w:rPr>
          <w:rFonts w:ascii="Times New Roman" w:hAnsi="Times New Roman" w:cs="Times New Roman"/>
          <w:b/>
        </w:rPr>
        <w:t>Управление культуры,</w:t>
      </w:r>
      <w:r w:rsidR="009814FF" w:rsidRPr="00F4103D">
        <w:rPr>
          <w:rFonts w:ascii="Times New Roman" w:hAnsi="Times New Roman" w:cs="Times New Roman"/>
          <w:b/>
        </w:rPr>
        <w:t xml:space="preserve"> </w:t>
      </w:r>
      <w:r w:rsidR="00367A32" w:rsidRPr="00F4103D">
        <w:rPr>
          <w:rFonts w:ascii="Times New Roman" w:hAnsi="Times New Roman" w:cs="Times New Roman"/>
          <w:b/>
        </w:rPr>
        <w:t>спорта, молодежной и национальной политики</w:t>
      </w:r>
      <w:r w:rsidR="009814FF" w:rsidRPr="00F4103D">
        <w:rPr>
          <w:rFonts w:ascii="Times New Roman" w:hAnsi="Times New Roman" w:cs="Times New Roman"/>
          <w:b/>
        </w:rPr>
        <w:t xml:space="preserve"> </w:t>
      </w:r>
      <w:r w:rsidR="00367A32" w:rsidRPr="00F4103D">
        <w:rPr>
          <w:rFonts w:ascii="Times New Roman" w:hAnsi="Times New Roman" w:cs="Times New Roman"/>
          <w:b/>
        </w:rPr>
        <w:t>Мысковского городского округа</w:t>
      </w:r>
      <w:r w:rsidRPr="00F4103D">
        <w:rPr>
          <w:rFonts w:ascii="Times New Roman" w:hAnsi="Times New Roman" w:cs="Times New Roman"/>
          <w:b/>
          <w:color w:val="000000"/>
        </w:rPr>
        <w:t>»</w:t>
      </w:r>
    </w:p>
    <w:p w:rsidR="009814FF" w:rsidRPr="00F4103D" w:rsidRDefault="009814FF" w:rsidP="00F4103D">
      <w:pPr>
        <w:suppressAutoHyphens/>
        <w:spacing w:after="0" w:line="240" w:lineRule="auto"/>
        <w:rPr>
          <w:rFonts w:ascii="Times New Roman" w:hAnsi="Times New Roman"/>
          <w:b/>
          <w:sz w:val="24"/>
          <w:szCs w:val="24"/>
        </w:rPr>
      </w:pPr>
    </w:p>
    <w:p w:rsidR="009814FF" w:rsidRPr="00F4103D" w:rsidRDefault="009814FF" w:rsidP="00F4103D">
      <w:pPr>
        <w:suppressAutoHyphens/>
        <w:spacing w:after="0" w:line="240" w:lineRule="auto"/>
        <w:ind w:firstLine="709"/>
        <w:jc w:val="right"/>
        <w:rPr>
          <w:rFonts w:ascii="Times New Roman" w:hAnsi="Times New Roman"/>
          <w:sz w:val="24"/>
          <w:szCs w:val="24"/>
        </w:rPr>
      </w:pPr>
      <w:r w:rsidRPr="00F4103D">
        <w:rPr>
          <w:rFonts w:ascii="Times New Roman" w:hAnsi="Times New Roman"/>
          <w:sz w:val="24"/>
          <w:szCs w:val="24"/>
        </w:rPr>
        <w:t>Принято</w:t>
      </w:r>
    </w:p>
    <w:p w:rsidR="009814FF" w:rsidRPr="00F4103D" w:rsidRDefault="009814FF" w:rsidP="00F4103D">
      <w:pPr>
        <w:suppressAutoHyphens/>
        <w:spacing w:after="0" w:line="240" w:lineRule="auto"/>
        <w:ind w:firstLine="709"/>
        <w:jc w:val="right"/>
        <w:rPr>
          <w:rFonts w:ascii="Times New Roman" w:hAnsi="Times New Roman"/>
          <w:sz w:val="24"/>
          <w:szCs w:val="24"/>
        </w:rPr>
      </w:pPr>
      <w:r w:rsidRPr="00F4103D">
        <w:rPr>
          <w:rFonts w:ascii="Times New Roman" w:hAnsi="Times New Roman"/>
          <w:sz w:val="24"/>
          <w:szCs w:val="24"/>
        </w:rPr>
        <w:t>Советом народных депутатов</w:t>
      </w:r>
    </w:p>
    <w:p w:rsidR="009814FF" w:rsidRPr="00F4103D" w:rsidRDefault="009814FF" w:rsidP="00F4103D">
      <w:pPr>
        <w:suppressAutoHyphens/>
        <w:spacing w:after="0" w:line="240" w:lineRule="auto"/>
        <w:ind w:firstLine="709"/>
        <w:jc w:val="right"/>
        <w:rPr>
          <w:rFonts w:ascii="Times New Roman" w:hAnsi="Times New Roman"/>
          <w:sz w:val="24"/>
          <w:szCs w:val="24"/>
        </w:rPr>
      </w:pPr>
      <w:r w:rsidRPr="00F4103D">
        <w:rPr>
          <w:rFonts w:ascii="Times New Roman" w:hAnsi="Times New Roman"/>
          <w:sz w:val="24"/>
          <w:szCs w:val="24"/>
        </w:rPr>
        <w:t>Мысковского городского округа</w:t>
      </w:r>
    </w:p>
    <w:p w:rsidR="00303B08" w:rsidRPr="00F4103D" w:rsidRDefault="00F4103D" w:rsidP="00F4103D">
      <w:pPr>
        <w:suppressAutoHyphens/>
        <w:spacing w:after="0" w:line="240" w:lineRule="auto"/>
        <w:ind w:firstLine="709"/>
        <w:jc w:val="right"/>
        <w:rPr>
          <w:rFonts w:ascii="Times New Roman" w:hAnsi="Times New Roman"/>
          <w:sz w:val="24"/>
          <w:szCs w:val="24"/>
        </w:rPr>
      </w:pPr>
      <w:r w:rsidRPr="00F4103D">
        <w:rPr>
          <w:rFonts w:ascii="Times New Roman" w:hAnsi="Times New Roman"/>
          <w:sz w:val="24"/>
          <w:szCs w:val="24"/>
        </w:rPr>
        <w:t>21 марта 2017 года</w:t>
      </w:r>
    </w:p>
    <w:p w:rsidR="009814FF" w:rsidRPr="00F4103D" w:rsidRDefault="009814FF" w:rsidP="00F4103D">
      <w:pPr>
        <w:suppressAutoHyphens/>
        <w:spacing w:after="0" w:line="240" w:lineRule="auto"/>
        <w:ind w:firstLine="709"/>
        <w:jc w:val="right"/>
        <w:rPr>
          <w:rFonts w:ascii="Times New Roman" w:hAnsi="Times New Roman"/>
          <w:color w:val="000000"/>
          <w:sz w:val="24"/>
          <w:szCs w:val="24"/>
        </w:rPr>
      </w:pPr>
    </w:p>
    <w:p w:rsidR="00303B08" w:rsidRPr="00F4103D" w:rsidRDefault="00303B08" w:rsidP="00F4103D">
      <w:pPr>
        <w:pStyle w:val="Textbody"/>
        <w:spacing w:after="0"/>
        <w:ind w:firstLine="709"/>
        <w:jc w:val="both"/>
        <w:rPr>
          <w:rFonts w:ascii="Times New Roman" w:hAnsi="Times New Roman" w:cs="Times New Roman"/>
        </w:rPr>
      </w:pPr>
      <w:r w:rsidRPr="00F4103D">
        <w:rPr>
          <w:rFonts w:ascii="Times New Roman" w:hAnsi="Times New Roman" w:cs="Times New Roman"/>
          <w:color w:val="000000"/>
        </w:rPr>
        <w:t>В соответствии со статьями 144, 145 Трудовог</w:t>
      </w:r>
      <w:r w:rsidR="00F4103D">
        <w:rPr>
          <w:rFonts w:ascii="Times New Roman" w:hAnsi="Times New Roman" w:cs="Times New Roman"/>
          <w:color w:val="000000"/>
        </w:rPr>
        <w:t xml:space="preserve">о кодекса Российской Федерации, </w:t>
      </w:r>
      <w:r w:rsidR="004A008F" w:rsidRPr="00F4103D">
        <w:rPr>
          <w:rFonts w:ascii="Times New Roman" w:hAnsi="Times New Roman" w:cs="Times New Roman"/>
          <w:color w:val="000000"/>
        </w:rPr>
        <w:t>п</w:t>
      </w:r>
      <w:r w:rsidRPr="00F4103D">
        <w:rPr>
          <w:rFonts w:ascii="Times New Roman" w:hAnsi="Times New Roman" w:cs="Times New Roman"/>
        </w:rPr>
        <w:t>остановлением Коллегии Администрации Кемеровской области от 29.03.2011 № 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w:t>
      </w:r>
      <w:r w:rsidRPr="00F4103D">
        <w:rPr>
          <w:rFonts w:ascii="Times New Roman" w:hAnsi="Times New Roman" w:cs="Times New Roman"/>
          <w:color w:val="000000"/>
        </w:rPr>
        <w:t>,</w:t>
      </w:r>
      <w:r w:rsidR="004A008F" w:rsidRPr="00F4103D">
        <w:rPr>
          <w:rFonts w:ascii="Times New Roman" w:hAnsi="Times New Roman" w:cs="Times New Roman"/>
        </w:rPr>
        <w:t xml:space="preserve"> постановлением Коллегии Администрации Кемеровской области от 31.03.2011 № </w:t>
      </w:r>
      <w:r w:rsidR="00F4103D">
        <w:rPr>
          <w:rFonts w:ascii="Times New Roman" w:hAnsi="Times New Roman" w:cs="Times New Roman"/>
        </w:rPr>
        <w:t>128</w:t>
      </w:r>
      <w:r w:rsidR="004A008F" w:rsidRPr="00F4103D">
        <w:rPr>
          <w:rFonts w:ascii="Times New Roman" w:hAnsi="Times New Roman" w:cs="Times New Roman"/>
        </w:rPr>
        <w:t xml:space="preserve"> «Об утверждении Примерного положения об оплате труда работников государственных учреждений Кемеровской области, подведомственных департаменту молодежной политики и спорта Кемеровской области»,</w:t>
      </w:r>
      <w:r w:rsidRPr="00F4103D">
        <w:rPr>
          <w:rFonts w:ascii="Times New Roman" w:hAnsi="Times New Roman" w:cs="Times New Roman"/>
          <w:color w:val="000000"/>
        </w:rPr>
        <w:t xml:space="preserve"> руководствуясь пунктом 44 части 2 статьи 32 Устава Мысковского городского округа, Совет народных депутатов </w:t>
      </w:r>
      <w:r w:rsidRPr="00F4103D">
        <w:rPr>
          <w:rFonts w:ascii="Times New Roman" w:hAnsi="Times New Roman" w:cs="Times New Roman"/>
        </w:rPr>
        <w:t>Мысковского городского округа</w:t>
      </w:r>
    </w:p>
    <w:p w:rsidR="00303B08" w:rsidRPr="00F4103D" w:rsidRDefault="00303B08" w:rsidP="00F4103D">
      <w:pPr>
        <w:pStyle w:val="Textbody"/>
        <w:spacing w:after="0"/>
        <w:ind w:firstLine="709"/>
        <w:jc w:val="both"/>
        <w:rPr>
          <w:rFonts w:ascii="Times New Roman" w:hAnsi="Times New Roman" w:cs="Times New Roman"/>
          <w:b/>
          <w:color w:val="000000"/>
        </w:rPr>
      </w:pPr>
      <w:r w:rsidRPr="00F4103D">
        <w:rPr>
          <w:rFonts w:ascii="Times New Roman" w:hAnsi="Times New Roman" w:cs="Times New Roman"/>
          <w:b/>
          <w:color w:val="000000"/>
        </w:rPr>
        <w:t>р е ш и л:</w:t>
      </w:r>
    </w:p>
    <w:p w:rsidR="00303B08" w:rsidRPr="00F4103D" w:rsidRDefault="00303B08" w:rsidP="00F4103D">
      <w:pPr>
        <w:pStyle w:val="Textbody"/>
        <w:spacing w:after="0"/>
        <w:ind w:firstLine="709"/>
        <w:jc w:val="both"/>
        <w:rPr>
          <w:rFonts w:ascii="Times New Roman" w:hAnsi="Times New Roman" w:cs="Times New Roman"/>
          <w:color w:val="000000"/>
        </w:rPr>
      </w:pPr>
    </w:p>
    <w:p w:rsidR="00303B08" w:rsidRPr="00CE6404" w:rsidRDefault="00303B08" w:rsidP="00F4103D">
      <w:pPr>
        <w:pStyle w:val="Textbody"/>
        <w:spacing w:after="0"/>
        <w:ind w:firstLine="709"/>
        <w:jc w:val="both"/>
        <w:rPr>
          <w:rFonts w:ascii="Times New Roman" w:hAnsi="Times New Roman" w:cs="Times New Roman"/>
        </w:rPr>
      </w:pPr>
      <w:r w:rsidRPr="00CE6404">
        <w:rPr>
          <w:rFonts w:ascii="Times New Roman" w:hAnsi="Times New Roman" w:cs="Times New Roman"/>
        </w:rPr>
        <w:t xml:space="preserve">1. Утвердить </w:t>
      </w:r>
      <w:r w:rsidR="00340EE0" w:rsidRPr="00CE6404">
        <w:rPr>
          <w:rFonts w:ascii="Times New Roman" w:hAnsi="Times New Roman" w:cs="Times New Roman"/>
        </w:rPr>
        <w:t>П</w:t>
      </w:r>
      <w:r w:rsidRPr="00CE6404">
        <w:rPr>
          <w:rFonts w:ascii="Times New Roman" w:hAnsi="Times New Roman" w:cs="Times New Roman"/>
        </w:rPr>
        <w:t xml:space="preserve">оложение об оплате труда работников муниципального казенного учреждения </w:t>
      </w:r>
      <w:r w:rsidR="00367A32" w:rsidRPr="00CE6404">
        <w:rPr>
          <w:rFonts w:ascii="Times New Roman" w:hAnsi="Times New Roman" w:cs="Times New Roman"/>
        </w:rPr>
        <w:t xml:space="preserve">«Управление культуры, спорта, молодежной и национальной политики Мысковского городского округа» </w:t>
      </w:r>
      <w:r w:rsidRPr="00CE6404">
        <w:rPr>
          <w:rFonts w:ascii="Times New Roman" w:hAnsi="Times New Roman" w:cs="Times New Roman"/>
        </w:rPr>
        <w:t>согласно приложению.</w:t>
      </w:r>
    </w:p>
    <w:p w:rsidR="002C2ABE" w:rsidRPr="00CE6404" w:rsidRDefault="00303B08" w:rsidP="00F4103D">
      <w:pPr>
        <w:suppressAutoHyphens/>
        <w:autoSpaceDE w:val="0"/>
        <w:adjustRightInd w:val="0"/>
        <w:spacing w:after="0" w:line="240" w:lineRule="auto"/>
        <w:ind w:firstLine="709"/>
        <w:jc w:val="both"/>
        <w:rPr>
          <w:rFonts w:ascii="Times New Roman" w:hAnsi="Times New Roman"/>
          <w:sz w:val="24"/>
          <w:szCs w:val="24"/>
        </w:rPr>
      </w:pPr>
      <w:r w:rsidRPr="00CE6404">
        <w:rPr>
          <w:rFonts w:ascii="Times New Roman" w:hAnsi="Times New Roman"/>
          <w:sz w:val="24"/>
          <w:szCs w:val="24"/>
        </w:rPr>
        <w:t>2. Признать утратившими силу решения Совета народных депутатов</w:t>
      </w:r>
      <w:r w:rsidR="00515D77" w:rsidRPr="00CE6404">
        <w:rPr>
          <w:rFonts w:ascii="Times New Roman" w:hAnsi="Times New Roman"/>
          <w:sz w:val="24"/>
          <w:szCs w:val="24"/>
        </w:rPr>
        <w:t xml:space="preserve"> Мысковского городского округа</w:t>
      </w:r>
      <w:r w:rsidR="002C2ABE" w:rsidRPr="00CE6404">
        <w:rPr>
          <w:rFonts w:ascii="Times New Roman" w:hAnsi="Times New Roman"/>
          <w:sz w:val="24"/>
          <w:szCs w:val="24"/>
        </w:rPr>
        <w:t>:</w:t>
      </w:r>
    </w:p>
    <w:p w:rsidR="002C2ABE" w:rsidRPr="00CE6404" w:rsidRDefault="00303B08" w:rsidP="00F4103D">
      <w:pPr>
        <w:suppressAutoHyphens/>
        <w:autoSpaceDE w:val="0"/>
        <w:adjustRightInd w:val="0"/>
        <w:spacing w:after="0" w:line="240" w:lineRule="auto"/>
        <w:ind w:firstLine="709"/>
        <w:jc w:val="both"/>
        <w:rPr>
          <w:rFonts w:ascii="Times New Roman" w:hAnsi="Times New Roman"/>
          <w:sz w:val="24"/>
          <w:szCs w:val="24"/>
        </w:rPr>
      </w:pPr>
      <w:r w:rsidRPr="00CE6404">
        <w:rPr>
          <w:rFonts w:ascii="Times New Roman" w:hAnsi="Times New Roman"/>
          <w:sz w:val="24"/>
          <w:szCs w:val="24"/>
        </w:rPr>
        <w:t xml:space="preserve">от </w:t>
      </w:r>
      <w:r w:rsidR="00027603" w:rsidRPr="00CE6404">
        <w:rPr>
          <w:rFonts w:ascii="Times New Roman" w:hAnsi="Times New Roman"/>
          <w:sz w:val="24"/>
          <w:szCs w:val="24"/>
        </w:rPr>
        <w:t>20.01.2015 № 3-н «Об утверждении Примерного положения об оплате труда работников муниципального казенного учреждения Мысковского городского округа «Управление культуры и молодежной политики» и подведомственны</w:t>
      </w:r>
      <w:r w:rsidR="003C06AD" w:rsidRPr="00CE6404">
        <w:rPr>
          <w:rFonts w:ascii="Times New Roman" w:hAnsi="Times New Roman"/>
          <w:sz w:val="24"/>
          <w:szCs w:val="24"/>
        </w:rPr>
        <w:t>х ему муниципальных учреждений»;</w:t>
      </w:r>
      <w:r w:rsidR="00027603" w:rsidRPr="00CE6404">
        <w:rPr>
          <w:rFonts w:ascii="Times New Roman" w:hAnsi="Times New Roman"/>
          <w:sz w:val="24"/>
          <w:szCs w:val="24"/>
        </w:rPr>
        <w:t xml:space="preserve"> </w:t>
      </w:r>
    </w:p>
    <w:p w:rsidR="002C2ABE" w:rsidRPr="00CE6404" w:rsidRDefault="00172D4C" w:rsidP="00F4103D">
      <w:pPr>
        <w:suppressAutoHyphens/>
        <w:autoSpaceDE w:val="0"/>
        <w:adjustRightInd w:val="0"/>
        <w:spacing w:after="0" w:line="240" w:lineRule="auto"/>
        <w:ind w:firstLine="709"/>
        <w:jc w:val="both"/>
        <w:rPr>
          <w:rFonts w:ascii="Times New Roman" w:hAnsi="Times New Roman"/>
          <w:sz w:val="24"/>
          <w:szCs w:val="24"/>
        </w:rPr>
      </w:pPr>
      <w:r w:rsidRPr="00CE6404">
        <w:rPr>
          <w:rFonts w:ascii="Times New Roman" w:hAnsi="Times New Roman"/>
          <w:sz w:val="24"/>
          <w:szCs w:val="24"/>
        </w:rPr>
        <w:t>от 28.05.2015 № 34-н «О внесении изменений в Примерное положение об оплате труда работников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 утвержденное решением Совета народных депутатов Мысковского городск</w:t>
      </w:r>
      <w:r w:rsidR="003C06AD" w:rsidRPr="00CE6404">
        <w:rPr>
          <w:rFonts w:ascii="Times New Roman" w:hAnsi="Times New Roman"/>
          <w:sz w:val="24"/>
          <w:szCs w:val="24"/>
        </w:rPr>
        <w:t>ого округа от 20.01.2015 № 3-н»;</w:t>
      </w:r>
      <w:r w:rsidRPr="00CE6404">
        <w:rPr>
          <w:rFonts w:ascii="Times New Roman" w:hAnsi="Times New Roman"/>
          <w:sz w:val="24"/>
          <w:szCs w:val="24"/>
        </w:rPr>
        <w:t xml:space="preserve"> </w:t>
      </w:r>
    </w:p>
    <w:p w:rsidR="002C2ABE" w:rsidRPr="00CE6404" w:rsidRDefault="004A008F" w:rsidP="00F4103D">
      <w:pPr>
        <w:suppressAutoHyphens/>
        <w:autoSpaceDE w:val="0"/>
        <w:adjustRightInd w:val="0"/>
        <w:spacing w:after="0" w:line="240" w:lineRule="auto"/>
        <w:ind w:firstLine="709"/>
        <w:jc w:val="both"/>
        <w:rPr>
          <w:rFonts w:ascii="Times New Roman" w:hAnsi="Times New Roman"/>
          <w:sz w:val="24"/>
          <w:szCs w:val="24"/>
        </w:rPr>
      </w:pPr>
      <w:r w:rsidRPr="00CE6404">
        <w:rPr>
          <w:rFonts w:ascii="Times New Roman" w:hAnsi="Times New Roman"/>
          <w:sz w:val="24"/>
          <w:szCs w:val="24"/>
        </w:rPr>
        <w:t>от 26.01.2016</w:t>
      </w:r>
      <w:r w:rsidR="007E7F0D" w:rsidRPr="00CE6404">
        <w:rPr>
          <w:rFonts w:ascii="Times New Roman" w:hAnsi="Times New Roman"/>
          <w:sz w:val="24"/>
          <w:szCs w:val="24"/>
        </w:rPr>
        <w:t xml:space="preserve"> № 2-н «О внесении изменений и дополнений в Примерное положение об оплате труда работников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 утвержденное решением Совета народных депутатов Мысковского городско</w:t>
      </w:r>
      <w:r w:rsidR="003C06AD" w:rsidRPr="00CE6404">
        <w:rPr>
          <w:rFonts w:ascii="Times New Roman" w:hAnsi="Times New Roman"/>
          <w:sz w:val="24"/>
          <w:szCs w:val="24"/>
        </w:rPr>
        <w:t>го округа от 20.01.2015 № 3-н»;</w:t>
      </w:r>
    </w:p>
    <w:p w:rsidR="002C2ABE" w:rsidRPr="00CE6404" w:rsidRDefault="007E7F0D" w:rsidP="00F4103D">
      <w:pPr>
        <w:suppressAutoHyphens/>
        <w:autoSpaceDE w:val="0"/>
        <w:adjustRightInd w:val="0"/>
        <w:spacing w:after="0" w:line="240" w:lineRule="auto"/>
        <w:ind w:firstLine="709"/>
        <w:jc w:val="both"/>
        <w:rPr>
          <w:rFonts w:ascii="Times New Roman" w:hAnsi="Times New Roman"/>
          <w:sz w:val="24"/>
          <w:szCs w:val="24"/>
        </w:rPr>
      </w:pPr>
      <w:r w:rsidRPr="00CE6404">
        <w:rPr>
          <w:rFonts w:ascii="Times New Roman" w:hAnsi="Times New Roman"/>
          <w:sz w:val="24"/>
          <w:szCs w:val="24"/>
        </w:rPr>
        <w:lastRenderedPageBreak/>
        <w:t>от 20.09.2016 № 59-н «О внесении изменений в Примерное положение об оплате труда работников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 утвержденное решением Совета народных депутатов Мысковского городского округа от 20.01.2015 № 3-н»</w:t>
      </w:r>
      <w:r w:rsidR="003C06AD" w:rsidRPr="00CE6404">
        <w:rPr>
          <w:rFonts w:ascii="Times New Roman" w:hAnsi="Times New Roman"/>
          <w:sz w:val="24"/>
          <w:szCs w:val="24"/>
        </w:rPr>
        <w:t>;</w:t>
      </w:r>
    </w:p>
    <w:p w:rsidR="002C2ABE" w:rsidRPr="00CE6404" w:rsidRDefault="007E7F0D" w:rsidP="003C06AD">
      <w:pPr>
        <w:suppressAutoHyphens/>
        <w:autoSpaceDE w:val="0"/>
        <w:adjustRightInd w:val="0"/>
        <w:spacing w:after="0" w:line="240" w:lineRule="auto"/>
        <w:ind w:firstLine="709"/>
        <w:jc w:val="both"/>
        <w:rPr>
          <w:rFonts w:ascii="Times New Roman" w:hAnsi="Times New Roman"/>
          <w:sz w:val="24"/>
          <w:szCs w:val="24"/>
        </w:rPr>
      </w:pPr>
      <w:r w:rsidRPr="00CE6404">
        <w:rPr>
          <w:rFonts w:ascii="Times New Roman" w:hAnsi="Times New Roman"/>
          <w:sz w:val="24"/>
          <w:szCs w:val="24"/>
        </w:rPr>
        <w:t>от 15.11.2016 № 73-н «О внесении изменений в решение Совета народных депутатов Мысковского городского округа от 20.09.2016 № 59-н «О внесении изменений в Примерное положение об оплате труда работников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 утвержденное решением Совета народных депутатов Мысковского городско</w:t>
      </w:r>
      <w:r w:rsidR="003C06AD" w:rsidRPr="00CE6404">
        <w:rPr>
          <w:rFonts w:ascii="Times New Roman" w:hAnsi="Times New Roman"/>
          <w:sz w:val="24"/>
          <w:szCs w:val="24"/>
        </w:rPr>
        <w:t>го округа от 20.01.2015 № 3-н»;</w:t>
      </w:r>
    </w:p>
    <w:p w:rsidR="00027603" w:rsidRPr="00CE6404" w:rsidRDefault="00027603" w:rsidP="00F4103D">
      <w:pPr>
        <w:suppressAutoHyphens/>
        <w:autoSpaceDE w:val="0"/>
        <w:adjustRightInd w:val="0"/>
        <w:spacing w:after="0" w:line="240" w:lineRule="auto"/>
        <w:ind w:firstLine="709"/>
        <w:jc w:val="both"/>
        <w:rPr>
          <w:rFonts w:ascii="Times New Roman" w:hAnsi="Times New Roman"/>
          <w:sz w:val="24"/>
          <w:szCs w:val="24"/>
        </w:rPr>
      </w:pPr>
      <w:r w:rsidRPr="00CE6404">
        <w:rPr>
          <w:rFonts w:ascii="Times New Roman" w:hAnsi="Times New Roman"/>
          <w:sz w:val="24"/>
          <w:szCs w:val="24"/>
        </w:rPr>
        <w:t>от 2</w:t>
      </w:r>
      <w:r w:rsidR="00C90EE5" w:rsidRPr="00CE6404">
        <w:rPr>
          <w:rFonts w:ascii="Times New Roman" w:hAnsi="Times New Roman"/>
          <w:sz w:val="24"/>
          <w:szCs w:val="24"/>
        </w:rPr>
        <w:t>4</w:t>
      </w:r>
      <w:r w:rsidRPr="00CE6404">
        <w:rPr>
          <w:rFonts w:ascii="Times New Roman" w:hAnsi="Times New Roman"/>
          <w:sz w:val="24"/>
          <w:szCs w:val="24"/>
        </w:rPr>
        <w:t>.</w:t>
      </w:r>
      <w:r w:rsidR="00C90EE5" w:rsidRPr="00CE6404">
        <w:rPr>
          <w:rFonts w:ascii="Times New Roman" w:hAnsi="Times New Roman"/>
          <w:sz w:val="24"/>
          <w:szCs w:val="24"/>
        </w:rPr>
        <w:t>1</w:t>
      </w:r>
      <w:r w:rsidRPr="00CE6404">
        <w:rPr>
          <w:rFonts w:ascii="Times New Roman" w:hAnsi="Times New Roman"/>
          <w:sz w:val="24"/>
          <w:szCs w:val="24"/>
        </w:rPr>
        <w:t>1.2015</w:t>
      </w:r>
      <w:r w:rsidR="00F737C7" w:rsidRPr="00CE6404">
        <w:rPr>
          <w:rFonts w:ascii="Times New Roman" w:hAnsi="Times New Roman"/>
          <w:sz w:val="24"/>
          <w:szCs w:val="24"/>
        </w:rPr>
        <w:t xml:space="preserve"> </w:t>
      </w:r>
      <w:r w:rsidRPr="00CE6404">
        <w:rPr>
          <w:rFonts w:ascii="Times New Roman" w:hAnsi="Times New Roman"/>
          <w:sz w:val="24"/>
          <w:szCs w:val="24"/>
        </w:rPr>
        <w:t xml:space="preserve">№ </w:t>
      </w:r>
      <w:r w:rsidR="00C90EE5" w:rsidRPr="00CE6404">
        <w:rPr>
          <w:rFonts w:ascii="Times New Roman" w:hAnsi="Times New Roman"/>
          <w:sz w:val="24"/>
          <w:szCs w:val="24"/>
        </w:rPr>
        <w:t>67</w:t>
      </w:r>
      <w:r w:rsidRPr="00CE6404">
        <w:rPr>
          <w:rFonts w:ascii="Times New Roman" w:hAnsi="Times New Roman"/>
          <w:sz w:val="24"/>
          <w:szCs w:val="24"/>
        </w:rPr>
        <w:t>-н «Об утверждении Примерного положения об оплате труда работников муниципального казенного учреждения «Управление по физической культуре, спорту и туризму Мысковского городского округа» и подведомственных ему муниципальных учреждений».</w:t>
      </w:r>
    </w:p>
    <w:p w:rsidR="00303B08" w:rsidRPr="00CE6404" w:rsidRDefault="00303B08" w:rsidP="00F4103D">
      <w:pPr>
        <w:pStyle w:val="Textbody"/>
        <w:spacing w:after="0"/>
        <w:ind w:firstLine="709"/>
        <w:jc w:val="both"/>
        <w:rPr>
          <w:rFonts w:ascii="Times New Roman" w:hAnsi="Times New Roman" w:cs="Times New Roman"/>
        </w:rPr>
      </w:pPr>
      <w:r w:rsidRPr="00CE6404">
        <w:rPr>
          <w:rFonts w:ascii="Times New Roman" w:hAnsi="Times New Roman" w:cs="Times New Roman"/>
        </w:rPr>
        <w:t>3. Настоящее решение направить главе Мысковского городского округа для подписания и опубликования (обнародования) в установленном порядке.</w:t>
      </w:r>
    </w:p>
    <w:p w:rsidR="00303B08" w:rsidRPr="00CE6404" w:rsidRDefault="00303B08" w:rsidP="00F4103D">
      <w:pPr>
        <w:pStyle w:val="Textbody"/>
        <w:spacing w:after="0"/>
        <w:ind w:firstLine="709"/>
        <w:jc w:val="both"/>
        <w:rPr>
          <w:rFonts w:ascii="Times New Roman" w:hAnsi="Times New Roman" w:cs="Times New Roman"/>
        </w:rPr>
      </w:pPr>
      <w:r w:rsidRPr="00CE6404">
        <w:rPr>
          <w:rFonts w:ascii="Times New Roman" w:hAnsi="Times New Roman" w:cs="Times New Roman"/>
        </w:rPr>
        <w:t xml:space="preserve">4. Настоящее решение вступает в силу в день, следующий за днем его официального опубликования, и распространяет свое действие на правоотношения, возникшие </w:t>
      </w:r>
      <w:r w:rsidR="00D22F1B" w:rsidRPr="00CE6404">
        <w:rPr>
          <w:rFonts w:ascii="Times New Roman" w:hAnsi="Times New Roman" w:cs="Times New Roman"/>
        </w:rPr>
        <w:t>с</w:t>
      </w:r>
      <w:r w:rsidR="00791F32" w:rsidRPr="00CE6404">
        <w:rPr>
          <w:rFonts w:ascii="Times New Roman" w:hAnsi="Times New Roman" w:cs="Times New Roman"/>
        </w:rPr>
        <w:t xml:space="preserve"> 17.03.2017</w:t>
      </w:r>
      <w:r w:rsidR="003C06AD" w:rsidRPr="00CE6404">
        <w:rPr>
          <w:rFonts w:ascii="Times New Roman" w:hAnsi="Times New Roman" w:cs="Times New Roman"/>
        </w:rPr>
        <w:t xml:space="preserve"> года.</w:t>
      </w:r>
    </w:p>
    <w:p w:rsidR="00303B08" w:rsidRPr="00CE6404" w:rsidRDefault="00303B08" w:rsidP="00F4103D">
      <w:pPr>
        <w:pStyle w:val="Textbody"/>
        <w:spacing w:after="0"/>
        <w:ind w:firstLine="709"/>
        <w:jc w:val="both"/>
        <w:rPr>
          <w:rFonts w:ascii="Times New Roman" w:hAnsi="Times New Roman" w:cs="Times New Roman"/>
        </w:rPr>
      </w:pPr>
      <w:r w:rsidRPr="00CE6404">
        <w:rPr>
          <w:rFonts w:ascii="Times New Roman" w:hAnsi="Times New Roman" w:cs="Times New Roman"/>
        </w:rPr>
        <w:t xml:space="preserve">5. Контроль за исполнением настоящего решения возложить на комитет Совета народных депутатов Мысковского городского округа по развитию </w:t>
      </w:r>
      <w:r w:rsidR="00515D77" w:rsidRPr="00CE6404">
        <w:rPr>
          <w:rFonts w:ascii="Times New Roman" w:hAnsi="Times New Roman" w:cs="Times New Roman"/>
        </w:rPr>
        <w:t>социальной сферы</w:t>
      </w:r>
      <w:r w:rsidRPr="00CE6404">
        <w:rPr>
          <w:rFonts w:ascii="Times New Roman" w:hAnsi="Times New Roman" w:cs="Times New Roman"/>
        </w:rPr>
        <w:t xml:space="preserve"> (</w:t>
      </w:r>
      <w:r w:rsidR="00515D77" w:rsidRPr="00CE6404">
        <w:rPr>
          <w:rFonts w:ascii="Times New Roman" w:hAnsi="Times New Roman" w:cs="Times New Roman"/>
        </w:rPr>
        <w:t>Е</w:t>
      </w:r>
      <w:r w:rsidRPr="00CE6404">
        <w:rPr>
          <w:rFonts w:ascii="Times New Roman" w:hAnsi="Times New Roman" w:cs="Times New Roman"/>
        </w:rPr>
        <w:t>.</w:t>
      </w:r>
      <w:r w:rsidR="00515D77" w:rsidRPr="00CE6404">
        <w:rPr>
          <w:rFonts w:ascii="Times New Roman" w:hAnsi="Times New Roman" w:cs="Times New Roman"/>
        </w:rPr>
        <w:t>А</w:t>
      </w:r>
      <w:r w:rsidRPr="00CE6404">
        <w:rPr>
          <w:rFonts w:ascii="Times New Roman" w:hAnsi="Times New Roman" w:cs="Times New Roman"/>
        </w:rPr>
        <w:t>.</w:t>
      </w:r>
      <w:r w:rsidR="008D428C" w:rsidRPr="00CE6404">
        <w:rPr>
          <w:rFonts w:ascii="Times New Roman" w:hAnsi="Times New Roman" w:cs="Times New Roman"/>
        </w:rPr>
        <w:t xml:space="preserve"> </w:t>
      </w:r>
      <w:r w:rsidRPr="00CE6404">
        <w:rPr>
          <w:rFonts w:ascii="Times New Roman" w:hAnsi="Times New Roman" w:cs="Times New Roman"/>
        </w:rPr>
        <w:t>Ку</w:t>
      </w:r>
      <w:r w:rsidR="00515D77" w:rsidRPr="00CE6404">
        <w:rPr>
          <w:rFonts w:ascii="Times New Roman" w:hAnsi="Times New Roman" w:cs="Times New Roman"/>
        </w:rPr>
        <w:t>манцова</w:t>
      </w:r>
      <w:r w:rsidRPr="00CE6404">
        <w:rPr>
          <w:rFonts w:ascii="Times New Roman" w:hAnsi="Times New Roman" w:cs="Times New Roman"/>
        </w:rPr>
        <w:t>).</w:t>
      </w:r>
    </w:p>
    <w:p w:rsidR="00303B08" w:rsidRPr="00F4103D" w:rsidRDefault="00303B08" w:rsidP="00F4103D">
      <w:pPr>
        <w:pStyle w:val="Textbody"/>
        <w:spacing w:after="0"/>
        <w:ind w:firstLine="709"/>
        <w:rPr>
          <w:rFonts w:ascii="Times New Roman" w:hAnsi="Times New Roman" w:cs="Times New Roman"/>
        </w:rPr>
      </w:pPr>
      <w:r w:rsidRPr="00F4103D">
        <w:rPr>
          <w:rFonts w:ascii="Times New Roman" w:hAnsi="Times New Roman" w:cs="Times New Roman"/>
        </w:rPr>
        <w:t> </w:t>
      </w:r>
    </w:p>
    <w:p w:rsidR="00303B08" w:rsidRPr="00F4103D" w:rsidRDefault="00303B08" w:rsidP="00F4103D">
      <w:pPr>
        <w:pStyle w:val="Textbody"/>
        <w:spacing w:after="0"/>
        <w:ind w:firstLine="709"/>
        <w:rPr>
          <w:rFonts w:ascii="Times New Roman" w:hAnsi="Times New Roman" w:cs="Times New Roman"/>
        </w:rPr>
      </w:pPr>
    </w:p>
    <w:p w:rsidR="00303B08" w:rsidRPr="00F4103D" w:rsidRDefault="00303B08" w:rsidP="003C06AD">
      <w:pPr>
        <w:pStyle w:val="Textbody"/>
        <w:spacing w:after="0"/>
        <w:rPr>
          <w:rFonts w:ascii="Times New Roman" w:hAnsi="Times New Roman" w:cs="Times New Roman"/>
        </w:rPr>
      </w:pPr>
    </w:p>
    <w:p w:rsidR="00303B08" w:rsidRPr="00F4103D" w:rsidRDefault="00303B08" w:rsidP="003C06AD">
      <w:pPr>
        <w:pStyle w:val="Textbody"/>
        <w:spacing w:after="0"/>
        <w:rPr>
          <w:rFonts w:ascii="Times New Roman" w:hAnsi="Times New Roman" w:cs="Times New Roman"/>
          <w:b/>
        </w:rPr>
      </w:pPr>
      <w:r w:rsidRPr="00F4103D">
        <w:rPr>
          <w:rFonts w:ascii="Times New Roman" w:hAnsi="Times New Roman" w:cs="Times New Roman"/>
          <w:b/>
        </w:rPr>
        <w:t>Председа</w:t>
      </w:r>
      <w:r w:rsidR="003C06AD">
        <w:rPr>
          <w:rFonts w:ascii="Times New Roman" w:hAnsi="Times New Roman" w:cs="Times New Roman"/>
          <w:b/>
        </w:rPr>
        <w:t>тель Совета народных депутатов </w:t>
      </w:r>
    </w:p>
    <w:p w:rsidR="00303B08" w:rsidRPr="00F4103D" w:rsidRDefault="00303B08" w:rsidP="003C06AD">
      <w:pPr>
        <w:pStyle w:val="Textbody"/>
        <w:spacing w:after="0"/>
        <w:rPr>
          <w:rFonts w:ascii="Times New Roman" w:hAnsi="Times New Roman" w:cs="Times New Roman"/>
          <w:b/>
        </w:rPr>
      </w:pPr>
      <w:r w:rsidRPr="00F4103D">
        <w:rPr>
          <w:rFonts w:ascii="Times New Roman" w:hAnsi="Times New Roman" w:cs="Times New Roman"/>
          <w:b/>
        </w:rPr>
        <w:t xml:space="preserve">Мысковского городского округа        </w:t>
      </w:r>
      <w:r w:rsidR="004A008F" w:rsidRPr="00F4103D">
        <w:rPr>
          <w:rFonts w:ascii="Times New Roman" w:hAnsi="Times New Roman" w:cs="Times New Roman"/>
          <w:b/>
        </w:rPr>
        <w:t xml:space="preserve">    </w:t>
      </w:r>
      <w:r w:rsidRPr="00F4103D">
        <w:rPr>
          <w:rFonts w:ascii="Times New Roman" w:hAnsi="Times New Roman" w:cs="Times New Roman"/>
          <w:b/>
        </w:rPr>
        <w:t xml:space="preserve">                                        </w:t>
      </w:r>
      <w:r w:rsidR="003C06AD">
        <w:rPr>
          <w:rFonts w:ascii="Times New Roman" w:hAnsi="Times New Roman" w:cs="Times New Roman"/>
          <w:b/>
        </w:rPr>
        <w:t xml:space="preserve">               </w:t>
      </w:r>
      <w:r w:rsidRPr="00F4103D">
        <w:rPr>
          <w:rFonts w:ascii="Times New Roman" w:hAnsi="Times New Roman" w:cs="Times New Roman"/>
          <w:b/>
        </w:rPr>
        <w:t xml:space="preserve">    Е.В.Тимофеев</w:t>
      </w:r>
    </w:p>
    <w:p w:rsidR="00303B08" w:rsidRPr="00F4103D" w:rsidRDefault="00303B08" w:rsidP="003C06AD">
      <w:pPr>
        <w:pStyle w:val="Textbody"/>
        <w:spacing w:after="0"/>
        <w:rPr>
          <w:rFonts w:ascii="Times New Roman" w:hAnsi="Times New Roman" w:cs="Times New Roman"/>
          <w:b/>
        </w:rPr>
      </w:pPr>
    </w:p>
    <w:p w:rsidR="00303B08" w:rsidRPr="00F4103D" w:rsidRDefault="00303B08" w:rsidP="003C06AD">
      <w:pPr>
        <w:pStyle w:val="Textbody"/>
        <w:spacing w:after="0"/>
        <w:rPr>
          <w:rFonts w:ascii="Times New Roman" w:hAnsi="Times New Roman" w:cs="Times New Roman"/>
          <w:b/>
        </w:rPr>
      </w:pPr>
    </w:p>
    <w:p w:rsidR="00303B08" w:rsidRPr="00F4103D" w:rsidRDefault="00303B08" w:rsidP="003C06AD">
      <w:pPr>
        <w:pStyle w:val="Textbody"/>
        <w:spacing w:after="0"/>
        <w:rPr>
          <w:rFonts w:ascii="Times New Roman" w:hAnsi="Times New Roman" w:cs="Times New Roman"/>
          <w:b/>
        </w:rPr>
      </w:pPr>
      <w:r w:rsidRPr="00F4103D">
        <w:rPr>
          <w:rFonts w:ascii="Times New Roman" w:hAnsi="Times New Roman" w:cs="Times New Roman"/>
          <w:b/>
        </w:rPr>
        <w:t xml:space="preserve">Глава Мысковского городского округа                                 </w:t>
      </w:r>
      <w:r w:rsidR="003C06AD">
        <w:rPr>
          <w:rFonts w:ascii="Times New Roman" w:hAnsi="Times New Roman" w:cs="Times New Roman"/>
          <w:b/>
        </w:rPr>
        <w:t xml:space="preserve">          </w:t>
      </w:r>
      <w:r w:rsidRPr="00F4103D">
        <w:rPr>
          <w:rFonts w:ascii="Times New Roman" w:hAnsi="Times New Roman" w:cs="Times New Roman"/>
          <w:b/>
        </w:rPr>
        <w:t xml:space="preserve"> </w:t>
      </w:r>
      <w:r w:rsidR="003C06AD">
        <w:rPr>
          <w:rFonts w:ascii="Times New Roman" w:hAnsi="Times New Roman" w:cs="Times New Roman"/>
          <w:b/>
        </w:rPr>
        <w:t xml:space="preserve">        </w:t>
      </w:r>
      <w:r w:rsidRPr="00F4103D">
        <w:rPr>
          <w:rFonts w:ascii="Times New Roman" w:hAnsi="Times New Roman" w:cs="Times New Roman"/>
          <w:b/>
        </w:rPr>
        <w:t xml:space="preserve">           Д.Л.</w:t>
      </w:r>
      <w:r w:rsidR="004A008F" w:rsidRPr="00F4103D">
        <w:rPr>
          <w:rFonts w:ascii="Times New Roman" w:hAnsi="Times New Roman" w:cs="Times New Roman"/>
          <w:b/>
        </w:rPr>
        <w:t xml:space="preserve"> </w:t>
      </w:r>
      <w:r w:rsidR="003C06AD">
        <w:rPr>
          <w:rFonts w:ascii="Times New Roman" w:hAnsi="Times New Roman" w:cs="Times New Roman"/>
          <w:b/>
        </w:rPr>
        <w:t>Иванов</w:t>
      </w:r>
    </w:p>
    <w:p w:rsidR="00303B08" w:rsidRPr="00F4103D" w:rsidRDefault="00303B08" w:rsidP="00F4103D">
      <w:pPr>
        <w:pStyle w:val="Textbody"/>
        <w:spacing w:after="0"/>
        <w:ind w:firstLine="709"/>
        <w:rPr>
          <w:rFonts w:ascii="Times New Roman" w:hAnsi="Times New Roman" w:cs="Times New Roman"/>
          <w:b/>
        </w:rPr>
      </w:pPr>
    </w:p>
    <w:p w:rsidR="00303B08" w:rsidRPr="00F4103D" w:rsidRDefault="00303B08" w:rsidP="00F4103D">
      <w:pPr>
        <w:pStyle w:val="Textbody"/>
        <w:spacing w:after="0"/>
        <w:ind w:firstLine="709"/>
        <w:rPr>
          <w:rFonts w:ascii="Times New Roman" w:hAnsi="Times New Roman" w:cs="Times New Roman"/>
          <w:b/>
        </w:rPr>
      </w:pPr>
    </w:p>
    <w:p w:rsidR="00303B08" w:rsidRPr="00F4103D" w:rsidRDefault="003C06AD" w:rsidP="00F4103D">
      <w:pPr>
        <w:pStyle w:val="Textbody"/>
        <w:spacing w:after="0"/>
        <w:ind w:firstLine="709"/>
        <w:jc w:val="right"/>
        <w:rPr>
          <w:rFonts w:ascii="Times New Roman" w:hAnsi="Times New Roman" w:cs="Times New Roman"/>
          <w:noProof/>
        </w:rPr>
      </w:pP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p>
    <w:p w:rsidR="00303B08" w:rsidRPr="00F4103D" w:rsidRDefault="00303B08" w:rsidP="00F4103D">
      <w:pPr>
        <w:pStyle w:val="Textbody"/>
        <w:spacing w:after="0"/>
        <w:ind w:firstLine="709"/>
        <w:jc w:val="right"/>
        <w:rPr>
          <w:rFonts w:ascii="Times New Roman" w:hAnsi="Times New Roman" w:cs="Times New Roman"/>
          <w:noProof/>
        </w:rPr>
      </w:pPr>
    </w:p>
    <w:p w:rsidR="00303B08" w:rsidRPr="00F4103D" w:rsidRDefault="00303B08" w:rsidP="00F4103D">
      <w:pPr>
        <w:pStyle w:val="Textbody"/>
        <w:spacing w:after="0"/>
        <w:ind w:firstLine="709"/>
        <w:jc w:val="right"/>
        <w:rPr>
          <w:rFonts w:ascii="Times New Roman" w:hAnsi="Times New Roman" w:cs="Times New Roman"/>
          <w:noProof/>
        </w:rPr>
      </w:pPr>
    </w:p>
    <w:p w:rsidR="00303B08" w:rsidRPr="00F4103D" w:rsidRDefault="00303B08" w:rsidP="00F4103D">
      <w:pPr>
        <w:pStyle w:val="Textbody"/>
        <w:spacing w:after="0"/>
        <w:ind w:firstLine="709"/>
        <w:jc w:val="right"/>
        <w:rPr>
          <w:rFonts w:ascii="Times New Roman" w:hAnsi="Times New Roman" w:cs="Times New Roman"/>
          <w:noProof/>
        </w:rPr>
      </w:pPr>
    </w:p>
    <w:p w:rsidR="00303B08" w:rsidRPr="00F4103D" w:rsidRDefault="00303B08" w:rsidP="00F4103D">
      <w:pPr>
        <w:pStyle w:val="Textbody"/>
        <w:spacing w:after="0"/>
        <w:ind w:firstLine="709"/>
        <w:jc w:val="right"/>
        <w:rPr>
          <w:rFonts w:ascii="Times New Roman" w:hAnsi="Times New Roman" w:cs="Times New Roman"/>
          <w:noProof/>
        </w:rPr>
      </w:pPr>
    </w:p>
    <w:p w:rsidR="00303B08" w:rsidRPr="00F4103D" w:rsidRDefault="00303B08" w:rsidP="00F4103D">
      <w:pPr>
        <w:pStyle w:val="Textbody"/>
        <w:spacing w:after="0"/>
        <w:ind w:firstLine="709"/>
        <w:jc w:val="right"/>
        <w:rPr>
          <w:rFonts w:ascii="Times New Roman" w:hAnsi="Times New Roman" w:cs="Times New Roman"/>
          <w:noProof/>
        </w:rPr>
      </w:pPr>
    </w:p>
    <w:p w:rsidR="00303B08" w:rsidRPr="00F4103D" w:rsidRDefault="00303B08" w:rsidP="00F4103D">
      <w:pPr>
        <w:pStyle w:val="Textbody"/>
        <w:spacing w:after="0"/>
        <w:ind w:firstLine="709"/>
        <w:jc w:val="right"/>
        <w:rPr>
          <w:rFonts w:ascii="Times New Roman" w:hAnsi="Times New Roman" w:cs="Times New Roman"/>
          <w:noProof/>
        </w:rPr>
      </w:pPr>
    </w:p>
    <w:p w:rsidR="00303B08" w:rsidRPr="00F4103D" w:rsidRDefault="00303B08" w:rsidP="00F4103D">
      <w:pPr>
        <w:pStyle w:val="Textbody"/>
        <w:spacing w:after="0"/>
        <w:ind w:firstLine="709"/>
        <w:jc w:val="right"/>
        <w:rPr>
          <w:rFonts w:ascii="Times New Roman" w:hAnsi="Times New Roman" w:cs="Times New Roman"/>
          <w:noProof/>
        </w:rPr>
      </w:pPr>
    </w:p>
    <w:p w:rsidR="00303B08" w:rsidRPr="00F4103D" w:rsidRDefault="00303B08" w:rsidP="00F4103D">
      <w:pPr>
        <w:pStyle w:val="Textbody"/>
        <w:spacing w:after="0"/>
        <w:ind w:firstLine="709"/>
        <w:jc w:val="right"/>
        <w:rPr>
          <w:rFonts w:ascii="Times New Roman" w:hAnsi="Times New Roman" w:cs="Times New Roman"/>
          <w:noProof/>
        </w:rPr>
      </w:pPr>
    </w:p>
    <w:p w:rsidR="00515D77" w:rsidRPr="00F4103D" w:rsidRDefault="00515D77" w:rsidP="00F4103D">
      <w:pPr>
        <w:suppressAutoHyphens/>
        <w:autoSpaceDE w:val="0"/>
        <w:spacing w:after="0" w:line="240" w:lineRule="auto"/>
        <w:ind w:firstLine="709"/>
        <w:jc w:val="right"/>
        <w:rPr>
          <w:rFonts w:ascii="Times New Roman" w:hAnsi="Times New Roman"/>
          <w:b/>
          <w:sz w:val="24"/>
          <w:szCs w:val="24"/>
        </w:rPr>
      </w:pPr>
    </w:p>
    <w:p w:rsidR="00515D77" w:rsidRPr="00F4103D" w:rsidRDefault="00515D77" w:rsidP="00F4103D">
      <w:pPr>
        <w:suppressAutoHyphens/>
        <w:autoSpaceDE w:val="0"/>
        <w:spacing w:after="0" w:line="240" w:lineRule="auto"/>
        <w:ind w:firstLine="709"/>
        <w:jc w:val="right"/>
        <w:rPr>
          <w:rFonts w:ascii="Times New Roman" w:hAnsi="Times New Roman"/>
          <w:b/>
          <w:sz w:val="24"/>
          <w:szCs w:val="24"/>
        </w:rPr>
      </w:pPr>
    </w:p>
    <w:p w:rsidR="00515D77" w:rsidRPr="00F4103D" w:rsidRDefault="00515D77" w:rsidP="00F4103D">
      <w:pPr>
        <w:suppressAutoHyphens/>
        <w:autoSpaceDE w:val="0"/>
        <w:spacing w:after="0" w:line="240" w:lineRule="auto"/>
        <w:ind w:firstLine="709"/>
        <w:jc w:val="right"/>
        <w:rPr>
          <w:rFonts w:ascii="Times New Roman" w:hAnsi="Times New Roman"/>
          <w:b/>
          <w:sz w:val="24"/>
          <w:szCs w:val="24"/>
        </w:rPr>
      </w:pPr>
    </w:p>
    <w:p w:rsidR="00515D77" w:rsidRPr="00F4103D" w:rsidRDefault="00515D77" w:rsidP="00F4103D">
      <w:pPr>
        <w:suppressAutoHyphens/>
        <w:autoSpaceDE w:val="0"/>
        <w:spacing w:after="0" w:line="240" w:lineRule="auto"/>
        <w:ind w:firstLine="709"/>
        <w:jc w:val="right"/>
        <w:rPr>
          <w:rFonts w:ascii="Times New Roman" w:hAnsi="Times New Roman"/>
          <w:b/>
          <w:sz w:val="24"/>
          <w:szCs w:val="24"/>
        </w:rPr>
      </w:pPr>
    </w:p>
    <w:p w:rsidR="00515D77" w:rsidRPr="00F4103D" w:rsidRDefault="00515D77" w:rsidP="00F4103D">
      <w:pPr>
        <w:suppressAutoHyphens/>
        <w:autoSpaceDE w:val="0"/>
        <w:spacing w:after="0" w:line="240" w:lineRule="auto"/>
        <w:ind w:firstLine="709"/>
        <w:jc w:val="right"/>
        <w:rPr>
          <w:rFonts w:ascii="Times New Roman" w:hAnsi="Times New Roman"/>
          <w:b/>
          <w:sz w:val="24"/>
          <w:szCs w:val="24"/>
        </w:rPr>
      </w:pPr>
    </w:p>
    <w:p w:rsidR="00515D77" w:rsidRPr="00F4103D" w:rsidRDefault="00515D77" w:rsidP="00F4103D">
      <w:pPr>
        <w:suppressAutoHyphens/>
        <w:autoSpaceDE w:val="0"/>
        <w:spacing w:after="0" w:line="240" w:lineRule="auto"/>
        <w:ind w:firstLine="709"/>
        <w:jc w:val="right"/>
        <w:rPr>
          <w:rFonts w:ascii="Times New Roman" w:hAnsi="Times New Roman"/>
          <w:b/>
          <w:sz w:val="24"/>
          <w:szCs w:val="24"/>
        </w:rPr>
      </w:pPr>
    </w:p>
    <w:p w:rsidR="007979B4" w:rsidRDefault="007979B4" w:rsidP="00F4103D">
      <w:pPr>
        <w:suppressAutoHyphens/>
        <w:autoSpaceDE w:val="0"/>
        <w:spacing w:after="0" w:line="240" w:lineRule="auto"/>
        <w:ind w:firstLine="709"/>
        <w:jc w:val="right"/>
        <w:rPr>
          <w:rFonts w:ascii="Times New Roman" w:hAnsi="Times New Roman"/>
          <w:b/>
          <w:sz w:val="24"/>
          <w:szCs w:val="24"/>
        </w:rPr>
      </w:pPr>
    </w:p>
    <w:p w:rsidR="000775EA" w:rsidRDefault="000775EA" w:rsidP="00F4103D">
      <w:pPr>
        <w:suppressAutoHyphens/>
        <w:autoSpaceDE w:val="0"/>
        <w:spacing w:after="0" w:line="240" w:lineRule="auto"/>
        <w:ind w:firstLine="709"/>
        <w:jc w:val="right"/>
        <w:rPr>
          <w:rFonts w:ascii="Times New Roman" w:hAnsi="Times New Roman"/>
          <w:b/>
          <w:sz w:val="24"/>
          <w:szCs w:val="24"/>
        </w:rPr>
      </w:pPr>
    </w:p>
    <w:p w:rsidR="000775EA" w:rsidRPr="00F4103D" w:rsidRDefault="000775EA" w:rsidP="00F4103D">
      <w:pPr>
        <w:suppressAutoHyphens/>
        <w:autoSpaceDE w:val="0"/>
        <w:spacing w:after="0" w:line="240" w:lineRule="auto"/>
        <w:ind w:firstLine="709"/>
        <w:jc w:val="right"/>
        <w:rPr>
          <w:rFonts w:ascii="Times New Roman" w:hAnsi="Times New Roman"/>
          <w:b/>
          <w:sz w:val="24"/>
          <w:szCs w:val="24"/>
        </w:rPr>
      </w:pPr>
    </w:p>
    <w:p w:rsidR="00033551" w:rsidRPr="00F4103D" w:rsidRDefault="00303B08" w:rsidP="00F4103D">
      <w:pPr>
        <w:suppressAutoHyphens/>
        <w:autoSpaceDE w:val="0"/>
        <w:spacing w:after="0" w:line="240" w:lineRule="auto"/>
        <w:ind w:firstLine="709"/>
        <w:jc w:val="right"/>
        <w:rPr>
          <w:rFonts w:ascii="Times New Roman" w:hAnsi="Times New Roman"/>
          <w:b/>
          <w:sz w:val="24"/>
          <w:szCs w:val="24"/>
        </w:rPr>
      </w:pPr>
      <w:r w:rsidRPr="00F4103D">
        <w:rPr>
          <w:rFonts w:ascii="Times New Roman" w:hAnsi="Times New Roman"/>
          <w:b/>
          <w:sz w:val="24"/>
          <w:szCs w:val="24"/>
        </w:rPr>
        <w:lastRenderedPageBreak/>
        <w:t xml:space="preserve">Приложение </w:t>
      </w:r>
    </w:p>
    <w:p w:rsidR="00D55ADB" w:rsidRPr="00F4103D" w:rsidRDefault="00303B08" w:rsidP="00F4103D">
      <w:pPr>
        <w:suppressAutoHyphens/>
        <w:autoSpaceDE w:val="0"/>
        <w:spacing w:after="0" w:line="240" w:lineRule="auto"/>
        <w:ind w:firstLine="709"/>
        <w:jc w:val="right"/>
        <w:rPr>
          <w:rFonts w:ascii="Times New Roman" w:hAnsi="Times New Roman"/>
          <w:b/>
          <w:sz w:val="24"/>
          <w:szCs w:val="24"/>
        </w:rPr>
      </w:pPr>
      <w:r w:rsidRPr="00F4103D">
        <w:rPr>
          <w:rFonts w:ascii="Times New Roman" w:hAnsi="Times New Roman"/>
          <w:b/>
          <w:sz w:val="24"/>
          <w:szCs w:val="24"/>
        </w:rPr>
        <w:t>к решению Совета народных депутатов</w:t>
      </w:r>
    </w:p>
    <w:p w:rsidR="00303B08" w:rsidRPr="00F4103D" w:rsidRDefault="00303B08" w:rsidP="00F4103D">
      <w:pPr>
        <w:suppressAutoHyphens/>
        <w:autoSpaceDE w:val="0"/>
        <w:spacing w:after="0" w:line="240" w:lineRule="auto"/>
        <w:ind w:firstLine="709"/>
        <w:jc w:val="right"/>
        <w:rPr>
          <w:rFonts w:ascii="Times New Roman" w:hAnsi="Times New Roman"/>
          <w:b/>
          <w:sz w:val="24"/>
          <w:szCs w:val="24"/>
        </w:rPr>
      </w:pPr>
      <w:r w:rsidRPr="00F4103D">
        <w:rPr>
          <w:rFonts w:ascii="Times New Roman" w:hAnsi="Times New Roman"/>
          <w:b/>
          <w:sz w:val="24"/>
          <w:szCs w:val="24"/>
        </w:rPr>
        <w:t xml:space="preserve"> Мысковского городского округа</w:t>
      </w:r>
    </w:p>
    <w:p w:rsidR="00303B08" w:rsidRDefault="00367A32" w:rsidP="003C06AD">
      <w:pPr>
        <w:suppressAutoHyphens/>
        <w:autoSpaceDE w:val="0"/>
        <w:spacing w:after="0" w:line="240" w:lineRule="auto"/>
        <w:ind w:firstLine="709"/>
        <w:jc w:val="right"/>
        <w:rPr>
          <w:rFonts w:ascii="Times New Roman" w:hAnsi="Times New Roman"/>
          <w:b/>
          <w:sz w:val="24"/>
          <w:szCs w:val="24"/>
        </w:rPr>
      </w:pPr>
      <w:r w:rsidRPr="00F4103D">
        <w:rPr>
          <w:rFonts w:ascii="Times New Roman" w:hAnsi="Times New Roman"/>
          <w:b/>
          <w:sz w:val="24"/>
          <w:szCs w:val="24"/>
        </w:rPr>
        <w:t xml:space="preserve">от </w:t>
      </w:r>
      <w:r w:rsidR="00883483">
        <w:rPr>
          <w:rFonts w:ascii="Times New Roman" w:hAnsi="Times New Roman"/>
          <w:b/>
          <w:sz w:val="24"/>
          <w:szCs w:val="24"/>
        </w:rPr>
        <w:t>22.03.2017г.</w:t>
      </w:r>
      <w:r w:rsidR="00303B08" w:rsidRPr="00F4103D">
        <w:rPr>
          <w:rFonts w:ascii="Times New Roman" w:hAnsi="Times New Roman"/>
          <w:b/>
          <w:sz w:val="24"/>
          <w:szCs w:val="24"/>
        </w:rPr>
        <w:t xml:space="preserve"> № </w:t>
      </w:r>
      <w:r w:rsidR="00883483">
        <w:rPr>
          <w:rFonts w:ascii="Times New Roman" w:hAnsi="Times New Roman"/>
          <w:b/>
          <w:sz w:val="24"/>
          <w:szCs w:val="24"/>
        </w:rPr>
        <w:t>22-н</w:t>
      </w:r>
    </w:p>
    <w:p w:rsidR="003C06AD" w:rsidRDefault="003C06AD" w:rsidP="003C06AD">
      <w:pPr>
        <w:suppressAutoHyphens/>
        <w:autoSpaceDE w:val="0"/>
        <w:spacing w:after="0" w:line="240" w:lineRule="auto"/>
        <w:ind w:firstLine="709"/>
        <w:jc w:val="right"/>
        <w:rPr>
          <w:rFonts w:ascii="Times New Roman" w:hAnsi="Times New Roman"/>
          <w:b/>
          <w:sz w:val="24"/>
          <w:szCs w:val="24"/>
        </w:rPr>
      </w:pPr>
    </w:p>
    <w:p w:rsidR="003C06AD" w:rsidRPr="00F4103D" w:rsidRDefault="003C06AD" w:rsidP="003C06AD">
      <w:pPr>
        <w:suppressAutoHyphens/>
        <w:autoSpaceDE w:val="0"/>
        <w:spacing w:after="0" w:line="240" w:lineRule="auto"/>
        <w:ind w:firstLine="709"/>
        <w:jc w:val="right"/>
        <w:rPr>
          <w:rFonts w:ascii="Times New Roman" w:hAnsi="Times New Roman"/>
          <w:b/>
          <w:sz w:val="24"/>
          <w:szCs w:val="24"/>
        </w:rPr>
      </w:pPr>
    </w:p>
    <w:p w:rsidR="00303B08" w:rsidRPr="00F4103D" w:rsidRDefault="00303B08" w:rsidP="00F4103D">
      <w:pPr>
        <w:suppressAutoHyphens/>
        <w:spacing w:after="0" w:line="240" w:lineRule="auto"/>
        <w:ind w:firstLine="709"/>
        <w:jc w:val="center"/>
        <w:rPr>
          <w:rFonts w:ascii="Times New Roman" w:hAnsi="Times New Roman"/>
          <w:b/>
          <w:color w:val="000000"/>
          <w:sz w:val="24"/>
          <w:szCs w:val="24"/>
        </w:rPr>
      </w:pPr>
      <w:r w:rsidRPr="00F4103D">
        <w:rPr>
          <w:rFonts w:ascii="Times New Roman" w:hAnsi="Times New Roman"/>
          <w:b/>
          <w:sz w:val="24"/>
          <w:szCs w:val="24"/>
        </w:rPr>
        <w:t>П</w:t>
      </w:r>
      <w:r w:rsidRPr="00F4103D">
        <w:rPr>
          <w:rFonts w:ascii="Times New Roman" w:hAnsi="Times New Roman"/>
          <w:b/>
          <w:color w:val="000000"/>
          <w:sz w:val="24"/>
          <w:szCs w:val="24"/>
        </w:rPr>
        <w:t>оложение</w:t>
      </w:r>
    </w:p>
    <w:p w:rsidR="00033551" w:rsidRDefault="00303B08" w:rsidP="00F4103D">
      <w:pPr>
        <w:suppressAutoHyphens/>
        <w:spacing w:after="0" w:line="240" w:lineRule="auto"/>
        <w:ind w:firstLine="709"/>
        <w:jc w:val="center"/>
        <w:rPr>
          <w:rFonts w:ascii="Times New Roman" w:hAnsi="Times New Roman"/>
          <w:b/>
          <w:color w:val="000000"/>
          <w:sz w:val="24"/>
          <w:szCs w:val="24"/>
        </w:rPr>
      </w:pPr>
      <w:r w:rsidRPr="00F4103D">
        <w:rPr>
          <w:rFonts w:ascii="Times New Roman" w:hAnsi="Times New Roman"/>
          <w:b/>
          <w:color w:val="000000"/>
          <w:sz w:val="24"/>
          <w:szCs w:val="24"/>
        </w:rPr>
        <w:t xml:space="preserve">об оплате труда </w:t>
      </w:r>
      <w:r w:rsidR="007E7F0D" w:rsidRPr="00F4103D">
        <w:rPr>
          <w:rFonts w:ascii="Times New Roman" w:hAnsi="Times New Roman"/>
          <w:b/>
          <w:color w:val="000000"/>
          <w:sz w:val="24"/>
          <w:szCs w:val="24"/>
        </w:rPr>
        <w:t xml:space="preserve">работников </w:t>
      </w:r>
      <w:r w:rsidRPr="00F4103D">
        <w:rPr>
          <w:rFonts w:ascii="Times New Roman" w:hAnsi="Times New Roman"/>
          <w:b/>
          <w:color w:val="000000"/>
          <w:sz w:val="24"/>
          <w:szCs w:val="24"/>
        </w:rPr>
        <w:t>муниципального казенного учреждения</w:t>
      </w:r>
      <w:r w:rsidR="00367A32" w:rsidRPr="00F4103D">
        <w:rPr>
          <w:rFonts w:ascii="Times New Roman" w:hAnsi="Times New Roman"/>
          <w:b/>
          <w:color w:val="000000"/>
          <w:sz w:val="24"/>
          <w:szCs w:val="24"/>
        </w:rPr>
        <w:t xml:space="preserve"> «</w:t>
      </w:r>
      <w:r w:rsidR="00367A32" w:rsidRPr="00F4103D">
        <w:rPr>
          <w:rFonts w:ascii="Times New Roman" w:hAnsi="Times New Roman"/>
          <w:b/>
          <w:sz w:val="24"/>
          <w:szCs w:val="24"/>
        </w:rPr>
        <w:t>Управление культуры, спорта, молодежной и национальной политики Мысковского городского округа</w:t>
      </w:r>
      <w:r w:rsidR="00367A32" w:rsidRPr="00F4103D">
        <w:rPr>
          <w:rFonts w:ascii="Times New Roman" w:hAnsi="Times New Roman"/>
          <w:b/>
          <w:color w:val="000000"/>
          <w:sz w:val="24"/>
          <w:szCs w:val="24"/>
        </w:rPr>
        <w:t>»</w:t>
      </w:r>
      <w:r w:rsidRPr="00F4103D">
        <w:rPr>
          <w:rFonts w:ascii="Times New Roman" w:hAnsi="Times New Roman"/>
          <w:b/>
          <w:color w:val="000000"/>
          <w:sz w:val="24"/>
          <w:szCs w:val="24"/>
        </w:rPr>
        <w:t xml:space="preserve"> </w:t>
      </w:r>
    </w:p>
    <w:p w:rsidR="003C06AD" w:rsidRPr="00F4103D" w:rsidRDefault="003C06AD" w:rsidP="00F4103D">
      <w:pPr>
        <w:suppressAutoHyphens/>
        <w:spacing w:after="0" w:line="240" w:lineRule="auto"/>
        <w:ind w:firstLine="709"/>
        <w:jc w:val="center"/>
        <w:rPr>
          <w:rFonts w:ascii="Times New Roman" w:hAnsi="Times New Roman"/>
          <w:b/>
          <w:color w:val="000000"/>
          <w:sz w:val="24"/>
          <w:szCs w:val="24"/>
        </w:rPr>
      </w:pPr>
    </w:p>
    <w:p w:rsidR="00303B08" w:rsidRDefault="00303B08" w:rsidP="00F4103D">
      <w:pPr>
        <w:suppressAutoHyphens/>
        <w:spacing w:after="0" w:line="240" w:lineRule="auto"/>
        <w:ind w:firstLine="709"/>
        <w:jc w:val="center"/>
        <w:rPr>
          <w:rFonts w:ascii="Times New Roman" w:hAnsi="Times New Roman"/>
          <w:sz w:val="24"/>
          <w:szCs w:val="24"/>
        </w:rPr>
      </w:pPr>
      <w:r w:rsidRPr="003C06AD">
        <w:rPr>
          <w:rFonts w:ascii="Times New Roman" w:hAnsi="Times New Roman"/>
          <w:sz w:val="24"/>
          <w:szCs w:val="24"/>
        </w:rPr>
        <w:t>1.</w:t>
      </w:r>
      <w:r w:rsidR="003E66F0" w:rsidRPr="003C06AD">
        <w:rPr>
          <w:rFonts w:ascii="Times New Roman" w:hAnsi="Times New Roman"/>
          <w:sz w:val="24"/>
          <w:szCs w:val="24"/>
        </w:rPr>
        <w:t xml:space="preserve"> </w:t>
      </w:r>
      <w:r w:rsidRPr="003C06AD">
        <w:rPr>
          <w:rFonts w:ascii="Times New Roman" w:hAnsi="Times New Roman"/>
          <w:sz w:val="24"/>
          <w:szCs w:val="24"/>
        </w:rPr>
        <w:t>Общие положения</w:t>
      </w:r>
    </w:p>
    <w:p w:rsidR="004E4181" w:rsidRPr="003C06AD" w:rsidRDefault="004E4181" w:rsidP="00F4103D">
      <w:pPr>
        <w:suppressAutoHyphens/>
        <w:spacing w:after="0" w:line="240" w:lineRule="auto"/>
        <w:ind w:firstLine="709"/>
        <w:jc w:val="center"/>
        <w:rPr>
          <w:rFonts w:ascii="Times New Roman" w:hAnsi="Times New Roman"/>
          <w:sz w:val="24"/>
          <w:szCs w:val="24"/>
        </w:rPr>
      </w:pPr>
    </w:p>
    <w:p w:rsidR="00303B08" w:rsidRPr="00F4103D" w:rsidRDefault="00EB695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1.1. </w:t>
      </w:r>
      <w:r w:rsidR="00303B08" w:rsidRPr="00F4103D">
        <w:rPr>
          <w:rFonts w:ascii="Times New Roman" w:hAnsi="Times New Roman"/>
          <w:sz w:val="24"/>
          <w:szCs w:val="24"/>
        </w:rPr>
        <w:t>Настоящее</w:t>
      </w:r>
      <w:r w:rsidR="00515D77" w:rsidRPr="00F4103D">
        <w:rPr>
          <w:rFonts w:ascii="Times New Roman" w:hAnsi="Times New Roman"/>
          <w:color w:val="000000"/>
          <w:sz w:val="24"/>
          <w:szCs w:val="24"/>
        </w:rPr>
        <w:t xml:space="preserve"> Положение об оплате труда работников муниципального казенного учреждения «</w:t>
      </w:r>
      <w:r w:rsidR="00515D77" w:rsidRPr="00F4103D">
        <w:rPr>
          <w:rFonts w:ascii="Times New Roman" w:hAnsi="Times New Roman"/>
          <w:sz w:val="24"/>
          <w:szCs w:val="24"/>
        </w:rPr>
        <w:t>Управление культуры, спорта, молодежной и национальной политики Мысковского городского округа</w:t>
      </w:r>
      <w:r w:rsidR="00515D77" w:rsidRPr="00F4103D">
        <w:rPr>
          <w:rFonts w:ascii="Times New Roman" w:hAnsi="Times New Roman"/>
          <w:color w:val="000000"/>
          <w:sz w:val="24"/>
          <w:szCs w:val="24"/>
        </w:rPr>
        <w:t xml:space="preserve">» (далее – </w:t>
      </w:r>
      <w:r w:rsidR="00303B08" w:rsidRPr="00F4103D">
        <w:rPr>
          <w:rFonts w:ascii="Times New Roman" w:hAnsi="Times New Roman"/>
          <w:sz w:val="24"/>
          <w:szCs w:val="24"/>
        </w:rPr>
        <w:t>Положение</w:t>
      </w:r>
      <w:r w:rsidR="00515D77" w:rsidRPr="00F4103D">
        <w:rPr>
          <w:rFonts w:ascii="Times New Roman" w:hAnsi="Times New Roman"/>
          <w:sz w:val="24"/>
          <w:szCs w:val="24"/>
        </w:rPr>
        <w:t>)</w:t>
      </w:r>
      <w:r w:rsidR="00303B08" w:rsidRPr="00F4103D">
        <w:rPr>
          <w:rFonts w:ascii="Times New Roman" w:hAnsi="Times New Roman"/>
          <w:sz w:val="24"/>
          <w:szCs w:val="24"/>
        </w:rPr>
        <w:t xml:space="preserve"> разработано в соответствии со статьями 144, 145 Трудового</w:t>
      </w:r>
      <w:r w:rsidR="007E7F0D" w:rsidRPr="00F4103D">
        <w:rPr>
          <w:rFonts w:ascii="Times New Roman" w:hAnsi="Times New Roman"/>
          <w:sz w:val="24"/>
          <w:szCs w:val="24"/>
        </w:rPr>
        <w:t xml:space="preserve"> кодекса Российской Федерации,</w:t>
      </w:r>
      <w:r w:rsidR="00515D77" w:rsidRPr="00F4103D">
        <w:rPr>
          <w:rFonts w:ascii="Times New Roman" w:hAnsi="Times New Roman"/>
          <w:sz w:val="24"/>
          <w:szCs w:val="24"/>
        </w:rPr>
        <w:t xml:space="preserve"> Федеральным законом от 04.12.2007 № 329-ФЗ «О физической культуре и спорте в Российской Федерации»,</w:t>
      </w:r>
      <w:r w:rsidR="007E7F0D" w:rsidRPr="00F4103D">
        <w:rPr>
          <w:rFonts w:ascii="Times New Roman" w:hAnsi="Times New Roman"/>
          <w:sz w:val="24"/>
          <w:szCs w:val="24"/>
        </w:rPr>
        <w:t xml:space="preserve"> п</w:t>
      </w:r>
      <w:r w:rsidR="00303B08" w:rsidRPr="00F4103D">
        <w:rPr>
          <w:rFonts w:ascii="Times New Roman" w:hAnsi="Times New Roman"/>
          <w:sz w:val="24"/>
          <w:szCs w:val="24"/>
        </w:rPr>
        <w:t xml:space="preserve">остановлением Коллегии </w:t>
      </w:r>
      <w:r w:rsidR="007E7F0D" w:rsidRPr="00F4103D">
        <w:rPr>
          <w:rFonts w:ascii="Times New Roman" w:hAnsi="Times New Roman"/>
          <w:sz w:val="24"/>
          <w:szCs w:val="24"/>
        </w:rPr>
        <w:t>А</w:t>
      </w:r>
      <w:r w:rsidR="00303B08" w:rsidRPr="00F4103D">
        <w:rPr>
          <w:rFonts w:ascii="Times New Roman" w:hAnsi="Times New Roman"/>
          <w:sz w:val="24"/>
          <w:szCs w:val="24"/>
        </w:rPr>
        <w:t xml:space="preserve">дминистрации Кемеровской области от 29.03.2011 № 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w:t>
      </w:r>
      <w:r w:rsidR="007E7F0D" w:rsidRPr="00F4103D">
        <w:rPr>
          <w:rFonts w:ascii="Times New Roman" w:hAnsi="Times New Roman"/>
          <w:sz w:val="24"/>
          <w:szCs w:val="24"/>
        </w:rPr>
        <w:t>п</w:t>
      </w:r>
      <w:r w:rsidR="00B225A4" w:rsidRPr="00F4103D">
        <w:rPr>
          <w:rFonts w:ascii="Times New Roman" w:hAnsi="Times New Roman"/>
          <w:sz w:val="24"/>
          <w:szCs w:val="24"/>
        </w:rPr>
        <w:t>остановлением Коллегии Администрации Кемеровской области от 31.03.2011 № 128 «</w:t>
      </w:r>
      <w:r w:rsidR="007E7F0D" w:rsidRPr="00F4103D">
        <w:rPr>
          <w:rFonts w:ascii="Times New Roman" w:hAnsi="Times New Roman"/>
          <w:sz w:val="24"/>
          <w:szCs w:val="24"/>
        </w:rPr>
        <w:t xml:space="preserve">Об утверждении </w:t>
      </w:r>
      <w:r w:rsidR="00B225A4" w:rsidRPr="00F4103D">
        <w:rPr>
          <w:rFonts w:ascii="Times New Roman" w:hAnsi="Times New Roman"/>
          <w:sz w:val="24"/>
          <w:szCs w:val="24"/>
        </w:rPr>
        <w:t xml:space="preserve">Примерного положения об оплате труда работников государственных учреждений Кемеровской области, подведомственных департаменту молодежной политики и спорта Кемеровской области», </w:t>
      </w:r>
      <w:r w:rsidR="00303B08" w:rsidRPr="00F4103D">
        <w:rPr>
          <w:rFonts w:ascii="Times New Roman" w:hAnsi="Times New Roman"/>
          <w:sz w:val="24"/>
          <w:szCs w:val="24"/>
        </w:rPr>
        <w:t>пункт</w:t>
      </w:r>
      <w:r w:rsidR="00515D77" w:rsidRPr="00F4103D">
        <w:rPr>
          <w:rFonts w:ascii="Times New Roman" w:hAnsi="Times New Roman"/>
          <w:sz w:val="24"/>
          <w:szCs w:val="24"/>
        </w:rPr>
        <w:t>ом</w:t>
      </w:r>
      <w:r w:rsidR="00303B08" w:rsidRPr="00F4103D">
        <w:rPr>
          <w:rFonts w:ascii="Times New Roman" w:hAnsi="Times New Roman"/>
          <w:sz w:val="24"/>
          <w:szCs w:val="24"/>
        </w:rPr>
        <w:t xml:space="preserve"> 44 части 2 статьи 32 Устава Мысковского городского округа</w:t>
      </w:r>
      <w:r w:rsidR="008D428C" w:rsidRPr="00F4103D">
        <w:rPr>
          <w:rFonts w:ascii="Times New Roman" w:hAnsi="Times New Roman"/>
          <w:sz w:val="24"/>
          <w:szCs w:val="24"/>
        </w:rPr>
        <w:t>.</w:t>
      </w:r>
      <w:r w:rsidR="00303B08" w:rsidRPr="00F4103D">
        <w:rPr>
          <w:rFonts w:ascii="Times New Roman" w:hAnsi="Times New Roman"/>
          <w:sz w:val="24"/>
          <w:szCs w:val="24"/>
        </w:rPr>
        <w:t xml:space="preserve"> </w:t>
      </w:r>
    </w:p>
    <w:p w:rsidR="00EB6955" w:rsidRPr="00F4103D" w:rsidRDefault="00515D77" w:rsidP="00F4103D">
      <w:pPr>
        <w:pStyle w:val="11"/>
        <w:suppressAutoHyphens/>
        <w:ind w:firstLine="709"/>
      </w:pPr>
      <w:r w:rsidRPr="00F4103D">
        <w:t>1.2. П</w:t>
      </w:r>
      <w:r w:rsidR="00EB6955" w:rsidRPr="00F4103D">
        <w:t>оложение разработано в целях регулирования оплаты труда работников</w:t>
      </w:r>
      <w:r w:rsidR="002B6104" w:rsidRPr="00F4103D">
        <w:t xml:space="preserve"> муниципальн</w:t>
      </w:r>
      <w:r w:rsidR="008D428C" w:rsidRPr="00F4103D">
        <w:t>ого</w:t>
      </w:r>
      <w:r w:rsidR="002B6104" w:rsidRPr="00F4103D">
        <w:t xml:space="preserve"> казенн</w:t>
      </w:r>
      <w:r w:rsidR="008D428C" w:rsidRPr="00F4103D">
        <w:t>ого</w:t>
      </w:r>
      <w:r w:rsidR="002B6104" w:rsidRPr="00F4103D">
        <w:t xml:space="preserve"> учрежден</w:t>
      </w:r>
      <w:r w:rsidR="008D428C" w:rsidRPr="00F4103D">
        <w:t>ия «Управление культуры, спорта, молодежной и национальной политики Мысковского городского округа» (далее - Управление)</w:t>
      </w:r>
      <w:r w:rsidR="00EB6955" w:rsidRPr="00F4103D">
        <w:t xml:space="preserve">. </w:t>
      </w:r>
    </w:p>
    <w:p w:rsidR="00EB6955" w:rsidRPr="00F4103D" w:rsidRDefault="002B6104" w:rsidP="00F4103D">
      <w:pPr>
        <w:pStyle w:val="11"/>
        <w:suppressAutoHyphens/>
        <w:ind w:firstLine="709"/>
      </w:pPr>
      <w:r w:rsidRPr="00F4103D">
        <w:t xml:space="preserve">1.3. </w:t>
      </w:r>
      <w:r w:rsidR="00EB6955" w:rsidRPr="00F4103D">
        <w:t>Положение включает в себя порядок оплаты труда</w:t>
      </w:r>
      <w:r w:rsidR="009A5DC4" w:rsidRPr="00F4103D">
        <w:t xml:space="preserve"> начальника Управления, начальников отделов, главного бухгалтера,</w:t>
      </w:r>
      <w:r w:rsidR="00EB6955" w:rsidRPr="00F4103D">
        <w:t xml:space="preserve"> работников </w:t>
      </w:r>
      <w:r w:rsidR="007E7F0D" w:rsidRPr="00F4103D">
        <w:t>Управления</w:t>
      </w:r>
      <w:r w:rsidR="008D428C" w:rsidRPr="00F4103D">
        <w:t>,</w:t>
      </w:r>
      <w:r w:rsidR="00EB6955" w:rsidRPr="00F4103D">
        <w:t xml:space="preserve"> </w:t>
      </w:r>
      <w:r w:rsidR="008D428C" w:rsidRPr="00F4103D">
        <w:t xml:space="preserve">включая размеры окладов и порядок их индексации, </w:t>
      </w:r>
      <w:r w:rsidR="00EB6955" w:rsidRPr="00F4103D">
        <w:t>условия и размеры</w:t>
      </w:r>
      <w:r w:rsidR="007E7F0D" w:rsidRPr="00F4103D">
        <w:t xml:space="preserve"> </w:t>
      </w:r>
      <w:r w:rsidR="00EB6955" w:rsidRPr="00F4103D">
        <w:t>выплат компенсационного и стимулирующего характера, а также критерии их установления</w:t>
      </w:r>
      <w:r w:rsidR="008D428C" w:rsidRPr="00F4103D">
        <w:t>.</w:t>
      </w:r>
    </w:p>
    <w:p w:rsidR="00264A6C" w:rsidRPr="00F4103D" w:rsidRDefault="00264A6C" w:rsidP="00F4103D">
      <w:pPr>
        <w:pStyle w:val="ConsPlusNormal"/>
        <w:widowControl/>
        <w:suppressAutoHyphens/>
        <w:ind w:firstLine="709"/>
        <w:jc w:val="both"/>
        <w:rPr>
          <w:rFonts w:ascii="Times New Roman" w:hAnsi="Times New Roman" w:cs="Times New Roman"/>
          <w:sz w:val="24"/>
          <w:szCs w:val="24"/>
        </w:rPr>
      </w:pPr>
      <w:r w:rsidRPr="00F4103D">
        <w:rPr>
          <w:rFonts w:ascii="Times New Roman" w:hAnsi="Times New Roman" w:cs="Times New Roman"/>
          <w:sz w:val="24"/>
          <w:szCs w:val="24"/>
        </w:rPr>
        <w:t xml:space="preserve">Условия оплаты труда, включая размер оклада (должностного оклада), ставки заработной платы работника, повышающие коэффициенты к </w:t>
      </w:r>
      <w:r w:rsidR="00676E3E" w:rsidRPr="00F4103D">
        <w:rPr>
          <w:rFonts w:ascii="Times New Roman" w:hAnsi="Times New Roman" w:cs="Times New Roman"/>
          <w:sz w:val="24"/>
          <w:szCs w:val="24"/>
        </w:rPr>
        <w:t xml:space="preserve">должностным </w:t>
      </w:r>
      <w:r w:rsidRPr="00F4103D">
        <w:rPr>
          <w:rFonts w:ascii="Times New Roman" w:hAnsi="Times New Roman" w:cs="Times New Roman"/>
          <w:sz w:val="24"/>
          <w:szCs w:val="24"/>
        </w:rPr>
        <w:t>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303B08" w:rsidRPr="00F4103D" w:rsidRDefault="002B6104"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1</w:t>
      </w:r>
      <w:r w:rsidR="00303B08" w:rsidRPr="00F4103D">
        <w:rPr>
          <w:rFonts w:ascii="Times New Roman" w:hAnsi="Times New Roman"/>
          <w:sz w:val="24"/>
          <w:szCs w:val="24"/>
        </w:rPr>
        <w:t>.</w:t>
      </w:r>
      <w:r w:rsidRPr="00F4103D">
        <w:rPr>
          <w:rFonts w:ascii="Times New Roman" w:hAnsi="Times New Roman"/>
          <w:sz w:val="24"/>
          <w:szCs w:val="24"/>
        </w:rPr>
        <w:t>4</w:t>
      </w:r>
      <w:r w:rsidR="00303B08" w:rsidRPr="00F4103D">
        <w:rPr>
          <w:rFonts w:ascii="Times New Roman" w:hAnsi="Times New Roman"/>
          <w:sz w:val="24"/>
          <w:szCs w:val="24"/>
        </w:rPr>
        <w:t>. Заработная плата</w:t>
      </w:r>
      <w:r w:rsidR="00676E3E" w:rsidRPr="00F4103D">
        <w:rPr>
          <w:rFonts w:ascii="Times New Roman" w:hAnsi="Times New Roman"/>
          <w:sz w:val="24"/>
          <w:szCs w:val="24"/>
        </w:rPr>
        <w:t xml:space="preserve"> работников Управления</w:t>
      </w:r>
      <w:r w:rsidR="00303B08" w:rsidRPr="00F4103D">
        <w:rPr>
          <w:rFonts w:ascii="Times New Roman" w:hAnsi="Times New Roman"/>
          <w:sz w:val="24"/>
          <w:szCs w:val="24"/>
        </w:rPr>
        <w:t xml:space="preserve"> включа</w:t>
      </w:r>
      <w:r w:rsidR="00676E3E" w:rsidRPr="00F4103D">
        <w:rPr>
          <w:rFonts w:ascii="Times New Roman" w:hAnsi="Times New Roman"/>
          <w:sz w:val="24"/>
          <w:szCs w:val="24"/>
        </w:rPr>
        <w:t>ет в себя</w:t>
      </w:r>
      <w:r w:rsidR="00303B08" w:rsidRPr="00F4103D">
        <w:rPr>
          <w:rFonts w:ascii="Times New Roman" w:hAnsi="Times New Roman"/>
          <w:sz w:val="24"/>
          <w:szCs w:val="24"/>
        </w:rPr>
        <w:t>:</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оклад по профессиональной квалификационной группе, ставку заработной платы по профессиональной квалификационной группе;</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оклад (должностной оклад), ставку заработной платы;</w:t>
      </w:r>
    </w:p>
    <w:p w:rsidR="009A5DC4" w:rsidRPr="00F4103D" w:rsidRDefault="009A5DC4"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персональный повышающий коэффициент к окладу (должностному окладу), ставке заработной платы;</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повышающие коэффициенты к окладу (должностному окладу), ставке заработной платы по занимаемой должности</w:t>
      </w:r>
      <w:r w:rsidR="00676E3E" w:rsidRPr="00F4103D">
        <w:rPr>
          <w:rFonts w:ascii="Times New Roman" w:hAnsi="Times New Roman"/>
          <w:sz w:val="24"/>
          <w:szCs w:val="24"/>
        </w:rPr>
        <w:t xml:space="preserve"> за квалификационную категорию, ученую степень, почетное звание</w:t>
      </w:r>
      <w:r w:rsidRPr="00F4103D">
        <w:rPr>
          <w:rFonts w:ascii="Times New Roman" w:hAnsi="Times New Roman"/>
          <w:sz w:val="24"/>
          <w:szCs w:val="24"/>
        </w:rPr>
        <w:t xml:space="preserve">; </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компенсационные выплаты;</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стимулирующие выплаты.</w:t>
      </w:r>
    </w:p>
    <w:p w:rsidR="004826FC" w:rsidRPr="00FA0E48" w:rsidRDefault="004826FC" w:rsidP="00F4103D">
      <w:pPr>
        <w:pStyle w:val="ConsPlusNormal"/>
        <w:widowControl/>
        <w:suppressAutoHyphens/>
        <w:ind w:firstLine="709"/>
        <w:jc w:val="both"/>
        <w:rPr>
          <w:rFonts w:ascii="Times New Roman" w:hAnsi="Times New Roman" w:cs="Times New Roman"/>
          <w:sz w:val="24"/>
          <w:szCs w:val="24"/>
        </w:rPr>
      </w:pPr>
      <w:r w:rsidRPr="00F4103D">
        <w:rPr>
          <w:rFonts w:ascii="Times New Roman" w:hAnsi="Times New Roman" w:cs="Times New Roman"/>
          <w:sz w:val="24"/>
          <w:szCs w:val="24"/>
        </w:rPr>
        <w:t xml:space="preserve">1.5.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w:t>
      </w:r>
      <w:r w:rsidRPr="00FA0E48">
        <w:rPr>
          <w:rFonts w:ascii="Times New Roman" w:hAnsi="Times New Roman" w:cs="Times New Roman"/>
          <w:sz w:val="24"/>
          <w:szCs w:val="24"/>
        </w:rPr>
        <w:lastRenderedPageBreak/>
        <w:t>заработной платы по основной должности, а также по должности, занимаемой по совместительству, производится раздельно по каждой из должностей.</w:t>
      </w:r>
    </w:p>
    <w:p w:rsidR="004826FC" w:rsidRPr="00FA0E48" w:rsidRDefault="004826FC" w:rsidP="00F4103D">
      <w:pPr>
        <w:pStyle w:val="ConsPlusNormal"/>
        <w:widowControl/>
        <w:suppressAutoHyphens/>
        <w:ind w:firstLine="709"/>
        <w:jc w:val="both"/>
        <w:rPr>
          <w:rFonts w:ascii="Times New Roman" w:hAnsi="Times New Roman" w:cs="Times New Roman"/>
          <w:sz w:val="24"/>
          <w:szCs w:val="24"/>
        </w:rPr>
      </w:pPr>
      <w:r w:rsidRPr="00FA0E48">
        <w:rPr>
          <w:rFonts w:ascii="Times New Roman" w:hAnsi="Times New Roman" w:cs="Times New Roman"/>
          <w:sz w:val="24"/>
          <w:szCs w:val="24"/>
        </w:rPr>
        <w:t>1.6. Заработная плата работника предельными размерами не ограничивается.</w:t>
      </w:r>
    </w:p>
    <w:p w:rsidR="00303B08" w:rsidRPr="00FA0E48" w:rsidRDefault="00303B08" w:rsidP="00F4103D">
      <w:pPr>
        <w:shd w:val="clear" w:color="auto" w:fill="FFFFFF"/>
        <w:tabs>
          <w:tab w:val="left" w:pos="1445"/>
        </w:tabs>
        <w:suppressAutoHyphens/>
        <w:spacing w:after="0" w:line="240" w:lineRule="auto"/>
        <w:ind w:firstLine="709"/>
        <w:jc w:val="both"/>
        <w:rPr>
          <w:rFonts w:ascii="Times New Roman" w:hAnsi="Times New Roman"/>
          <w:sz w:val="24"/>
          <w:szCs w:val="24"/>
        </w:rPr>
      </w:pPr>
      <w:r w:rsidRPr="00FA0E48">
        <w:rPr>
          <w:rFonts w:ascii="Times New Roman" w:hAnsi="Times New Roman"/>
          <w:sz w:val="24"/>
          <w:szCs w:val="24"/>
        </w:rPr>
        <w:t>1.</w:t>
      </w:r>
      <w:r w:rsidR="004826FC" w:rsidRPr="00FA0E48">
        <w:rPr>
          <w:rFonts w:ascii="Times New Roman" w:hAnsi="Times New Roman"/>
          <w:sz w:val="24"/>
          <w:szCs w:val="24"/>
        </w:rPr>
        <w:t>7</w:t>
      </w:r>
      <w:r w:rsidRPr="00FA0E48">
        <w:rPr>
          <w:rFonts w:ascii="Times New Roman" w:hAnsi="Times New Roman"/>
          <w:sz w:val="24"/>
          <w:szCs w:val="24"/>
        </w:rPr>
        <w:t xml:space="preserve">. Минимальный размер оплаты труда (далее - МРОТ) в </w:t>
      </w:r>
      <w:r w:rsidR="00CA2F5E" w:rsidRPr="00FA0E48">
        <w:rPr>
          <w:rFonts w:ascii="Times New Roman" w:hAnsi="Times New Roman"/>
          <w:sz w:val="24"/>
          <w:szCs w:val="24"/>
        </w:rPr>
        <w:t>Управлении</w:t>
      </w:r>
      <w:r w:rsidRPr="00FA0E48">
        <w:rPr>
          <w:rFonts w:ascii="Times New Roman" w:hAnsi="Times New Roman"/>
          <w:sz w:val="24"/>
          <w:szCs w:val="24"/>
        </w:rPr>
        <w:t xml:space="preserve"> не может быть ниже МРОТ, установленного </w:t>
      </w:r>
      <w:r w:rsidR="00B224E4" w:rsidRPr="00FA0E48">
        <w:rPr>
          <w:rFonts w:ascii="Times New Roman" w:hAnsi="Times New Roman"/>
          <w:sz w:val="24"/>
          <w:szCs w:val="24"/>
        </w:rPr>
        <w:t>в Кемеровской области</w:t>
      </w:r>
      <w:r w:rsidRPr="00FA0E48">
        <w:rPr>
          <w:rFonts w:ascii="Times New Roman" w:hAnsi="Times New Roman"/>
          <w:sz w:val="24"/>
          <w:szCs w:val="24"/>
        </w:rPr>
        <w:t>.</w:t>
      </w:r>
    </w:p>
    <w:p w:rsidR="00303B08" w:rsidRPr="00FA0E48" w:rsidRDefault="00303B08" w:rsidP="00F4103D">
      <w:pPr>
        <w:shd w:val="clear" w:color="auto" w:fill="FFFFFF"/>
        <w:tabs>
          <w:tab w:val="left" w:pos="1445"/>
        </w:tabs>
        <w:suppressAutoHyphens/>
        <w:spacing w:after="0" w:line="240" w:lineRule="auto"/>
        <w:ind w:firstLine="709"/>
        <w:jc w:val="both"/>
        <w:rPr>
          <w:rFonts w:ascii="Times New Roman" w:hAnsi="Times New Roman"/>
          <w:sz w:val="24"/>
          <w:szCs w:val="24"/>
        </w:rPr>
      </w:pPr>
      <w:r w:rsidRPr="00FA0E48">
        <w:rPr>
          <w:rFonts w:ascii="Times New Roman" w:hAnsi="Times New Roman"/>
          <w:sz w:val="24"/>
          <w:szCs w:val="24"/>
        </w:rPr>
        <w:t>Работникам, отработавшим ежемесячную норму рабочего времени и выполнившим нормы труда (трудовые обязанности) и получающим заработную плату (с учетом всех доплат, надбавок, стимулирующих, компенсационных выплат и районного коэффициента) менее МРОТ, установленного в Кемеровской области, устанавливается доплата в размере, обеспечивающем получение работником МРОТ.</w:t>
      </w:r>
    </w:p>
    <w:p w:rsidR="00303B08" w:rsidRPr="00FA0E48" w:rsidRDefault="00303B08" w:rsidP="00F4103D">
      <w:pPr>
        <w:shd w:val="clear" w:color="auto" w:fill="FFFFFF"/>
        <w:tabs>
          <w:tab w:val="left" w:pos="1445"/>
        </w:tabs>
        <w:suppressAutoHyphens/>
        <w:spacing w:after="0" w:line="240" w:lineRule="auto"/>
        <w:ind w:firstLine="709"/>
        <w:jc w:val="both"/>
        <w:rPr>
          <w:rFonts w:ascii="Times New Roman" w:hAnsi="Times New Roman"/>
          <w:sz w:val="24"/>
          <w:szCs w:val="24"/>
        </w:rPr>
      </w:pPr>
      <w:r w:rsidRPr="00FA0E48">
        <w:rPr>
          <w:rFonts w:ascii="Times New Roman" w:hAnsi="Times New Roman"/>
          <w:sz w:val="24"/>
          <w:szCs w:val="24"/>
        </w:rPr>
        <w:t>Доплата, обеспечивающая получение работником МРОТ</w:t>
      </w:r>
      <w:r w:rsidR="002F330B" w:rsidRPr="00FA0E48">
        <w:rPr>
          <w:rFonts w:ascii="Times New Roman" w:hAnsi="Times New Roman"/>
          <w:sz w:val="24"/>
          <w:szCs w:val="24"/>
        </w:rPr>
        <w:t>,</w:t>
      </w:r>
      <w:r w:rsidRPr="00FA0E48">
        <w:rPr>
          <w:rFonts w:ascii="Times New Roman" w:hAnsi="Times New Roman"/>
          <w:sz w:val="24"/>
          <w:szCs w:val="24"/>
        </w:rPr>
        <w:t xml:space="preserve"> выплачивается работникам, как по основному месту работы, так и совместителям.</w:t>
      </w:r>
    </w:p>
    <w:p w:rsidR="002F330B" w:rsidRPr="00FA0E48" w:rsidRDefault="002F330B" w:rsidP="00F4103D">
      <w:pPr>
        <w:pStyle w:val="ConsPlusNormal"/>
        <w:suppressAutoHyphens/>
        <w:ind w:firstLine="709"/>
        <w:jc w:val="both"/>
        <w:rPr>
          <w:rFonts w:ascii="Times New Roman" w:hAnsi="Times New Roman" w:cs="Times New Roman"/>
          <w:sz w:val="24"/>
          <w:szCs w:val="24"/>
        </w:rPr>
      </w:pPr>
      <w:r w:rsidRPr="00FA0E48">
        <w:rPr>
          <w:rFonts w:ascii="Times New Roman" w:hAnsi="Times New Roman" w:cs="Times New Roman"/>
          <w:sz w:val="24"/>
          <w:szCs w:val="24"/>
        </w:rPr>
        <w:t>Заработная плата работников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303B08" w:rsidRPr="00FA0E48" w:rsidRDefault="00303B08" w:rsidP="00F4103D">
      <w:pPr>
        <w:shd w:val="clear" w:color="auto" w:fill="FFFFFF"/>
        <w:tabs>
          <w:tab w:val="left" w:pos="1445"/>
        </w:tabs>
        <w:suppressAutoHyphens/>
        <w:spacing w:after="0" w:line="240" w:lineRule="auto"/>
        <w:ind w:firstLine="709"/>
        <w:jc w:val="both"/>
        <w:rPr>
          <w:rFonts w:ascii="Times New Roman" w:hAnsi="Times New Roman"/>
          <w:sz w:val="24"/>
          <w:szCs w:val="24"/>
        </w:rPr>
      </w:pPr>
      <w:r w:rsidRPr="00FA0E48">
        <w:rPr>
          <w:rFonts w:ascii="Times New Roman" w:hAnsi="Times New Roman"/>
          <w:sz w:val="24"/>
          <w:szCs w:val="24"/>
        </w:rPr>
        <w:t>1.</w:t>
      </w:r>
      <w:r w:rsidR="004826FC" w:rsidRPr="00FA0E48">
        <w:rPr>
          <w:rFonts w:ascii="Times New Roman" w:hAnsi="Times New Roman"/>
          <w:sz w:val="24"/>
          <w:szCs w:val="24"/>
        </w:rPr>
        <w:t>8</w:t>
      </w:r>
      <w:r w:rsidRPr="00FA0E48">
        <w:rPr>
          <w:rFonts w:ascii="Times New Roman" w:hAnsi="Times New Roman"/>
          <w:sz w:val="24"/>
          <w:szCs w:val="24"/>
        </w:rPr>
        <w:t>. Прочие вопросы</w:t>
      </w:r>
      <w:r w:rsidR="00B224E4" w:rsidRPr="00FA0E48">
        <w:rPr>
          <w:rFonts w:ascii="Times New Roman" w:hAnsi="Times New Roman"/>
          <w:sz w:val="24"/>
          <w:szCs w:val="24"/>
        </w:rPr>
        <w:t>, не урегулированные настоящим П</w:t>
      </w:r>
      <w:r w:rsidRPr="00FA0E48">
        <w:rPr>
          <w:rFonts w:ascii="Times New Roman" w:hAnsi="Times New Roman"/>
          <w:sz w:val="24"/>
          <w:szCs w:val="24"/>
        </w:rPr>
        <w:t xml:space="preserve">оложением, решаются </w:t>
      </w:r>
      <w:r w:rsidR="002B3BDB" w:rsidRPr="00FA0E48">
        <w:rPr>
          <w:rFonts w:ascii="Times New Roman" w:hAnsi="Times New Roman"/>
          <w:sz w:val="24"/>
          <w:szCs w:val="24"/>
        </w:rPr>
        <w:t>Управлением</w:t>
      </w:r>
      <w:r w:rsidRPr="00FA0E48">
        <w:rPr>
          <w:rFonts w:ascii="Times New Roman" w:hAnsi="Times New Roman"/>
          <w:sz w:val="24"/>
          <w:szCs w:val="24"/>
        </w:rPr>
        <w:t xml:space="preserve"> самостоятельно в части, не противоречащей </w:t>
      </w:r>
      <w:r w:rsidR="00CE6404">
        <w:rPr>
          <w:rFonts w:ascii="Times New Roman" w:hAnsi="Times New Roman"/>
          <w:sz w:val="24"/>
          <w:szCs w:val="24"/>
        </w:rPr>
        <w:t xml:space="preserve">действующему </w:t>
      </w:r>
      <w:r w:rsidRPr="00FA0E48">
        <w:rPr>
          <w:rFonts w:ascii="Times New Roman" w:hAnsi="Times New Roman"/>
          <w:sz w:val="24"/>
          <w:szCs w:val="24"/>
        </w:rPr>
        <w:t>законодательству.</w:t>
      </w:r>
    </w:p>
    <w:p w:rsidR="00303B08" w:rsidRPr="00FA0E48" w:rsidRDefault="00303B08" w:rsidP="00F4103D">
      <w:pPr>
        <w:pStyle w:val="ConsPlusNormal"/>
        <w:suppressAutoHyphens/>
        <w:ind w:firstLine="709"/>
        <w:jc w:val="center"/>
        <w:rPr>
          <w:rFonts w:ascii="Times New Roman" w:hAnsi="Times New Roman" w:cs="Times New Roman"/>
          <w:b/>
          <w:sz w:val="24"/>
          <w:szCs w:val="24"/>
        </w:rPr>
      </w:pPr>
    </w:p>
    <w:p w:rsidR="00303B08" w:rsidRDefault="00303B08" w:rsidP="004E4181">
      <w:pPr>
        <w:pStyle w:val="ConsPlusNormal"/>
        <w:suppressAutoHyphens/>
        <w:ind w:firstLine="709"/>
        <w:jc w:val="center"/>
        <w:rPr>
          <w:rFonts w:ascii="Times New Roman" w:hAnsi="Times New Roman" w:cs="Times New Roman"/>
          <w:sz w:val="24"/>
          <w:szCs w:val="24"/>
        </w:rPr>
      </w:pPr>
      <w:r w:rsidRPr="00FA0E48">
        <w:rPr>
          <w:rFonts w:ascii="Times New Roman" w:hAnsi="Times New Roman" w:cs="Times New Roman"/>
          <w:sz w:val="24"/>
          <w:szCs w:val="24"/>
        </w:rPr>
        <w:t>2. Поряд</w:t>
      </w:r>
      <w:r w:rsidR="00CE6404">
        <w:rPr>
          <w:rFonts w:ascii="Times New Roman" w:hAnsi="Times New Roman" w:cs="Times New Roman"/>
          <w:sz w:val="24"/>
          <w:szCs w:val="24"/>
        </w:rPr>
        <w:t>ок установления размера окладов</w:t>
      </w:r>
      <w:r w:rsidRPr="00FA0E48">
        <w:rPr>
          <w:rFonts w:ascii="Times New Roman" w:hAnsi="Times New Roman" w:cs="Times New Roman"/>
          <w:sz w:val="24"/>
          <w:szCs w:val="24"/>
        </w:rPr>
        <w:t xml:space="preserve"> (должностных окладов), ста</w:t>
      </w:r>
      <w:r w:rsidR="004E4181">
        <w:rPr>
          <w:rFonts w:ascii="Times New Roman" w:hAnsi="Times New Roman" w:cs="Times New Roman"/>
          <w:sz w:val="24"/>
          <w:szCs w:val="24"/>
        </w:rPr>
        <w:t>вок заработной платы работникам</w:t>
      </w:r>
    </w:p>
    <w:p w:rsidR="004E4181" w:rsidRPr="004E4181" w:rsidRDefault="004E4181" w:rsidP="004E4181">
      <w:pPr>
        <w:pStyle w:val="ConsPlusNormal"/>
        <w:suppressAutoHyphens/>
        <w:ind w:firstLine="709"/>
        <w:jc w:val="center"/>
        <w:rPr>
          <w:rFonts w:ascii="Times New Roman" w:hAnsi="Times New Roman" w:cs="Times New Roman"/>
          <w:sz w:val="24"/>
          <w:szCs w:val="24"/>
        </w:rPr>
      </w:pPr>
    </w:p>
    <w:p w:rsidR="00303B08" w:rsidRPr="00FA0E48" w:rsidRDefault="00303B08" w:rsidP="00F4103D">
      <w:pPr>
        <w:pStyle w:val="11"/>
        <w:suppressAutoHyphens/>
        <w:ind w:firstLine="709"/>
      </w:pPr>
      <w:r w:rsidRPr="00FA0E48">
        <w:t>2.1. Заработная плата работника является вознаграждением за труд</w:t>
      </w:r>
      <w:r w:rsidR="001835C2" w:rsidRPr="00FA0E48">
        <w:t>,</w:t>
      </w:r>
      <w:r w:rsidRPr="00FA0E48">
        <w:t xml:space="preserve"> и ее размер определяется в зависимости от квалификации работника, сложности, количества, качества и условий выполняемой работы. </w:t>
      </w:r>
    </w:p>
    <w:p w:rsidR="00303B08" w:rsidRPr="00FA0E48" w:rsidRDefault="00303B08" w:rsidP="00F4103D">
      <w:pPr>
        <w:pStyle w:val="11"/>
        <w:suppressAutoHyphens/>
        <w:ind w:firstLine="709"/>
      </w:pPr>
      <w:r w:rsidRPr="00FA0E48">
        <w:t xml:space="preserve">Заработная плата работника включает в себя оклад (должностной оклад), ставку заработной платы, </w:t>
      </w:r>
      <w:r w:rsidR="000D1E17" w:rsidRPr="00FA0E48">
        <w:t xml:space="preserve">повышающие коэффициенты, </w:t>
      </w:r>
      <w:r w:rsidRPr="00FA0E48">
        <w:t>компенсационные, стимулирующие выплаты и  рассчитывается по следующей формуле:</w:t>
      </w:r>
    </w:p>
    <w:p w:rsidR="00303B08" w:rsidRPr="00FA0E48" w:rsidRDefault="000D1E17" w:rsidP="00F4103D">
      <w:pPr>
        <w:pStyle w:val="11"/>
        <w:suppressAutoHyphens/>
        <w:ind w:firstLine="709"/>
      </w:pPr>
      <w:r w:rsidRPr="00FA0E48">
        <w:t>ЗП = (Ор)</w:t>
      </w:r>
      <w:r w:rsidR="00303B08" w:rsidRPr="00FA0E48">
        <w:t xml:space="preserve"> +(Ор</w:t>
      </w:r>
      <w:r w:rsidR="00F82CE6" w:rsidRPr="00FA0E48">
        <w:t xml:space="preserve"> </w:t>
      </w:r>
      <w:r w:rsidR="00B224E4" w:rsidRPr="00FA0E48">
        <w:t>х</w:t>
      </w:r>
      <w:r w:rsidR="00F82CE6" w:rsidRPr="00FA0E48">
        <w:t xml:space="preserve"> </w:t>
      </w:r>
      <w:r w:rsidR="00B224E4" w:rsidRPr="00FA0E48">
        <w:t>К3</w:t>
      </w:r>
      <w:r w:rsidR="00303B08" w:rsidRPr="00FA0E48">
        <w:t>)</w:t>
      </w:r>
      <w:r w:rsidR="00B224E4" w:rsidRPr="00FA0E48">
        <w:t>+</w:t>
      </w:r>
      <w:r w:rsidR="00303B08" w:rsidRPr="00FA0E48">
        <w:t>(</w:t>
      </w:r>
      <w:r w:rsidR="00B224E4" w:rsidRPr="00FA0E48">
        <w:t>Ор</w:t>
      </w:r>
      <w:r w:rsidR="00F82CE6" w:rsidRPr="00FA0E48">
        <w:t xml:space="preserve"> </w:t>
      </w:r>
      <w:r w:rsidR="00B224E4" w:rsidRPr="00FA0E48">
        <w:t>х</w:t>
      </w:r>
      <w:r w:rsidR="00F82CE6" w:rsidRPr="00FA0E48">
        <w:t xml:space="preserve"> </w:t>
      </w:r>
      <w:r w:rsidR="00303B08" w:rsidRPr="00FA0E48">
        <w:t>К4) + КВ + СВ</w:t>
      </w:r>
      <w:r w:rsidR="00303B08" w:rsidRPr="00FA0E48">
        <w:tab/>
        <w:t xml:space="preserve"> </w:t>
      </w:r>
    </w:p>
    <w:p w:rsidR="00B224E4" w:rsidRPr="00FA0E48" w:rsidRDefault="00303B08" w:rsidP="00F4103D">
      <w:pPr>
        <w:pStyle w:val="11"/>
        <w:suppressAutoHyphens/>
        <w:ind w:firstLine="709"/>
      </w:pPr>
      <w:r w:rsidRPr="00FA0E48">
        <w:t>при этом:</w:t>
      </w:r>
    </w:p>
    <w:p w:rsidR="00303B08" w:rsidRPr="00FA0E48" w:rsidRDefault="000D1E17" w:rsidP="00F4103D">
      <w:pPr>
        <w:pStyle w:val="11"/>
        <w:suppressAutoHyphens/>
        <w:ind w:firstLine="709"/>
      </w:pPr>
      <w:r w:rsidRPr="00FA0E48">
        <w:t xml:space="preserve">Ор = О х К1 </w:t>
      </w:r>
    </w:p>
    <w:p w:rsidR="00303B08" w:rsidRPr="00FA0E48" w:rsidRDefault="00303B08" w:rsidP="00F4103D">
      <w:pPr>
        <w:pStyle w:val="11"/>
        <w:suppressAutoHyphens/>
        <w:ind w:firstLine="709"/>
      </w:pPr>
      <w:r w:rsidRPr="00FA0E48">
        <w:t>где,</w:t>
      </w:r>
    </w:p>
    <w:p w:rsidR="00B224E4" w:rsidRPr="00FA0E48" w:rsidRDefault="00CE6404" w:rsidP="00F4103D">
      <w:pPr>
        <w:pStyle w:val="11"/>
        <w:suppressAutoHyphens/>
        <w:ind w:firstLine="709"/>
      </w:pPr>
      <w:r>
        <w:t>ЗП -</w:t>
      </w:r>
      <w:r w:rsidR="00B224E4" w:rsidRPr="00FA0E48">
        <w:t xml:space="preserve"> заработная плата работника, рублей; </w:t>
      </w:r>
    </w:p>
    <w:p w:rsidR="00303B08" w:rsidRPr="00FA0E48" w:rsidRDefault="00303B08" w:rsidP="00F4103D">
      <w:pPr>
        <w:pStyle w:val="11"/>
        <w:suppressAutoHyphens/>
        <w:ind w:firstLine="709"/>
      </w:pPr>
      <w:r w:rsidRPr="00FA0E48">
        <w:t>О - минимальный размер оклада по профессионально-квалификационной группе (ПКГ), руб</w:t>
      </w:r>
      <w:r w:rsidR="00B224E4" w:rsidRPr="00FA0E48">
        <w:t>лей</w:t>
      </w:r>
      <w:r w:rsidRPr="00FA0E48">
        <w:t>;</w:t>
      </w:r>
    </w:p>
    <w:p w:rsidR="00B224E4" w:rsidRPr="00FA0E48" w:rsidRDefault="00B224E4" w:rsidP="00F4103D">
      <w:pPr>
        <w:pStyle w:val="11"/>
        <w:suppressAutoHyphens/>
        <w:ind w:firstLine="709"/>
      </w:pPr>
      <w:r w:rsidRPr="00FA0E48">
        <w:t xml:space="preserve">Ор </w:t>
      </w:r>
      <w:r w:rsidR="00CE6404">
        <w:t>-</w:t>
      </w:r>
      <w:r w:rsidRPr="00FA0E48">
        <w:t xml:space="preserve"> оклад (должностной оклад), ставка заработной платы, рублей;</w:t>
      </w:r>
    </w:p>
    <w:p w:rsidR="00303B08" w:rsidRPr="00FA0E48" w:rsidRDefault="00303B08" w:rsidP="00F4103D">
      <w:pPr>
        <w:pStyle w:val="11"/>
        <w:suppressAutoHyphens/>
        <w:ind w:firstLine="709"/>
      </w:pPr>
      <w:r w:rsidRPr="00FA0E48">
        <w:t xml:space="preserve">К1 - повышающий коэффициент к окладу (должностному окладу), ставке заработной платы по занимаемой должности; </w:t>
      </w:r>
    </w:p>
    <w:p w:rsidR="00B224E4" w:rsidRPr="00FA0E48" w:rsidRDefault="00B224E4" w:rsidP="00F4103D">
      <w:pPr>
        <w:pStyle w:val="11"/>
        <w:suppressAutoHyphens/>
        <w:ind w:firstLine="709"/>
      </w:pPr>
      <w:r w:rsidRPr="00FA0E48">
        <w:t xml:space="preserve">К3 </w:t>
      </w:r>
      <w:r w:rsidR="00CE6404">
        <w:t>-</w:t>
      </w:r>
      <w:r w:rsidRPr="00FA0E48">
        <w:t xml:space="preserve"> повышающий коэффициент к окладу (должностному окладу), ставке заработной платы за ученую степень, почетное звание;</w:t>
      </w:r>
    </w:p>
    <w:p w:rsidR="00303B08" w:rsidRPr="00FA0E48" w:rsidRDefault="00303B08" w:rsidP="00F4103D">
      <w:pPr>
        <w:pStyle w:val="11"/>
        <w:suppressAutoHyphens/>
        <w:ind w:firstLine="709"/>
      </w:pPr>
      <w:r w:rsidRPr="00FA0E48">
        <w:t>К4 -  персональный повышающий коэффициент к окладу (должностному окладу), ставке заработной платы;</w:t>
      </w:r>
    </w:p>
    <w:p w:rsidR="00303B08" w:rsidRPr="00FA0E48" w:rsidRDefault="00303B08" w:rsidP="00F4103D">
      <w:pPr>
        <w:pStyle w:val="11"/>
        <w:suppressAutoHyphens/>
        <w:ind w:firstLine="709"/>
      </w:pPr>
      <w:r w:rsidRPr="00FA0E48">
        <w:t>КВ - компенсационные выплаты работнику, руб</w:t>
      </w:r>
      <w:r w:rsidR="00B224E4" w:rsidRPr="00FA0E48">
        <w:t>лей</w:t>
      </w:r>
      <w:r w:rsidRPr="00FA0E48">
        <w:t>;</w:t>
      </w:r>
    </w:p>
    <w:p w:rsidR="00303B08" w:rsidRPr="00FA0E48" w:rsidRDefault="00303B08" w:rsidP="00F4103D">
      <w:pPr>
        <w:pStyle w:val="11"/>
        <w:suppressAutoHyphens/>
        <w:ind w:firstLine="709"/>
      </w:pPr>
      <w:r w:rsidRPr="00FA0E48">
        <w:t>СВ - стимулирующие выплаты работнику, руб</w:t>
      </w:r>
      <w:r w:rsidR="00B224E4" w:rsidRPr="00FA0E48">
        <w:t>лей</w:t>
      </w:r>
      <w:r w:rsidRPr="00FA0E48">
        <w:t>.</w:t>
      </w:r>
    </w:p>
    <w:p w:rsidR="00F53193" w:rsidRPr="00FA0E48" w:rsidRDefault="00303B08" w:rsidP="00F4103D">
      <w:pPr>
        <w:pStyle w:val="11"/>
        <w:suppressAutoHyphens/>
        <w:ind w:firstLine="709"/>
      </w:pPr>
      <w:r w:rsidRPr="00FA0E48">
        <w:t>2.2. Размер оклада (должностного оклада), ставки заработной платы определяется путем умножения минимального размера должностного оклада по профессионально-квалификационной группе (далее</w:t>
      </w:r>
      <w:r w:rsidR="00F24126" w:rsidRPr="00FA0E48">
        <w:t xml:space="preserve"> -</w:t>
      </w:r>
      <w:r w:rsidRPr="00FA0E48">
        <w:t xml:space="preserve"> ПКГ) на повышающий коэффициент к окладу (должностному окладу), ставке заработной платы по занимаемой должности соответствующего квалифицированного уровня ПКГ</w:t>
      </w:r>
      <w:r w:rsidR="00F53193" w:rsidRPr="00FA0E48">
        <w:t>.</w:t>
      </w:r>
    </w:p>
    <w:p w:rsidR="00922413" w:rsidRPr="00FA0E48" w:rsidRDefault="00922413" w:rsidP="00F4103D">
      <w:pPr>
        <w:pStyle w:val="ConsPlusNormal"/>
        <w:suppressAutoHyphens/>
        <w:ind w:firstLine="709"/>
        <w:jc w:val="both"/>
        <w:rPr>
          <w:rFonts w:ascii="Times New Roman" w:hAnsi="Times New Roman" w:cs="Times New Roman"/>
          <w:sz w:val="24"/>
          <w:szCs w:val="24"/>
        </w:rPr>
      </w:pPr>
      <w:r w:rsidRPr="00FA0E48">
        <w:rPr>
          <w:rFonts w:ascii="Times New Roman" w:hAnsi="Times New Roman" w:cs="Times New Roman"/>
          <w:sz w:val="24"/>
          <w:szCs w:val="24"/>
        </w:rPr>
        <w:t xml:space="preserve">2.3. Применение повышающих коэффициентов к окладу (должностному окладу), </w:t>
      </w:r>
      <w:r w:rsidRPr="00FA0E48">
        <w:rPr>
          <w:rFonts w:ascii="Times New Roman" w:hAnsi="Times New Roman" w:cs="Times New Roman"/>
          <w:sz w:val="24"/>
          <w:szCs w:val="24"/>
        </w:rPr>
        <w:lastRenderedPageBreak/>
        <w:t>ставке заработной платы по занимаемой должности, за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303B08" w:rsidRPr="00FA0E48" w:rsidRDefault="00303B08" w:rsidP="00F4103D">
      <w:pPr>
        <w:suppressAutoHyphens/>
        <w:spacing w:after="0" w:line="240" w:lineRule="auto"/>
        <w:ind w:firstLine="709"/>
        <w:jc w:val="both"/>
        <w:rPr>
          <w:rFonts w:ascii="Times New Roman" w:hAnsi="Times New Roman"/>
          <w:spacing w:val="1"/>
          <w:sz w:val="24"/>
          <w:szCs w:val="24"/>
        </w:rPr>
      </w:pPr>
      <w:r w:rsidRPr="00FA0E48">
        <w:rPr>
          <w:rFonts w:ascii="Times New Roman" w:hAnsi="Times New Roman"/>
          <w:sz w:val="24"/>
          <w:szCs w:val="24"/>
        </w:rPr>
        <w:t>2.</w:t>
      </w:r>
      <w:r w:rsidR="00922413" w:rsidRPr="00FA0E48">
        <w:rPr>
          <w:rFonts w:ascii="Times New Roman" w:hAnsi="Times New Roman"/>
          <w:sz w:val="24"/>
          <w:szCs w:val="24"/>
        </w:rPr>
        <w:t>4</w:t>
      </w:r>
      <w:r w:rsidRPr="00FA0E48">
        <w:rPr>
          <w:rFonts w:ascii="Times New Roman" w:hAnsi="Times New Roman"/>
          <w:sz w:val="24"/>
          <w:szCs w:val="24"/>
        </w:rPr>
        <w:t xml:space="preserve">. </w:t>
      </w:r>
      <w:r w:rsidRPr="00FA0E48">
        <w:rPr>
          <w:rFonts w:ascii="Times New Roman" w:hAnsi="Times New Roman"/>
          <w:spacing w:val="1"/>
          <w:sz w:val="24"/>
          <w:szCs w:val="24"/>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стимулирующих выплат и компенсационных выплат.</w:t>
      </w:r>
    </w:p>
    <w:p w:rsidR="00303B08" w:rsidRPr="00FA0E48" w:rsidRDefault="00303B08" w:rsidP="00F4103D">
      <w:pPr>
        <w:suppressAutoHyphens/>
        <w:spacing w:after="0" w:line="240" w:lineRule="auto"/>
        <w:ind w:firstLine="709"/>
        <w:jc w:val="both"/>
        <w:rPr>
          <w:rFonts w:ascii="Times New Roman" w:hAnsi="Times New Roman"/>
          <w:sz w:val="24"/>
          <w:szCs w:val="24"/>
        </w:rPr>
      </w:pPr>
      <w:r w:rsidRPr="00FA0E48">
        <w:rPr>
          <w:rFonts w:ascii="Times New Roman" w:hAnsi="Times New Roman"/>
          <w:sz w:val="24"/>
          <w:szCs w:val="24"/>
        </w:rPr>
        <w:t>2.</w:t>
      </w:r>
      <w:r w:rsidR="00922413" w:rsidRPr="00FA0E48">
        <w:rPr>
          <w:rFonts w:ascii="Times New Roman" w:hAnsi="Times New Roman"/>
          <w:sz w:val="24"/>
          <w:szCs w:val="24"/>
        </w:rPr>
        <w:t>5</w:t>
      </w:r>
      <w:r w:rsidRPr="00FA0E48">
        <w:rPr>
          <w:rFonts w:ascii="Times New Roman" w:hAnsi="Times New Roman"/>
          <w:sz w:val="24"/>
          <w:szCs w:val="24"/>
        </w:rPr>
        <w:t>. Размеры окладов (должностных окладов), ставок заработной платы работников</w:t>
      </w:r>
      <w:r w:rsidR="000C78FE" w:rsidRPr="00FA0E48">
        <w:rPr>
          <w:rFonts w:ascii="Times New Roman" w:hAnsi="Times New Roman"/>
          <w:sz w:val="24"/>
          <w:szCs w:val="24"/>
        </w:rPr>
        <w:t xml:space="preserve"> Управления </w:t>
      </w:r>
      <w:r w:rsidRPr="00FA0E48">
        <w:rPr>
          <w:rFonts w:ascii="Times New Roman" w:hAnsi="Times New Roman"/>
          <w:sz w:val="24"/>
          <w:szCs w:val="24"/>
        </w:rPr>
        <w:t>устанавливаются на основе отнесения занимаемых ими должн</w:t>
      </w:r>
      <w:r w:rsidR="000C78FE" w:rsidRPr="00FA0E48">
        <w:rPr>
          <w:rFonts w:ascii="Times New Roman" w:hAnsi="Times New Roman"/>
          <w:sz w:val="24"/>
          <w:szCs w:val="24"/>
        </w:rPr>
        <w:t>остей руководителей</w:t>
      </w:r>
      <w:r w:rsidR="006B3D22" w:rsidRPr="00FA0E48">
        <w:rPr>
          <w:rFonts w:ascii="Times New Roman" w:hAnsi="Times New Roman"/>
          <w:sz w:val="24"/>
          <w:szCs w:val="24"/>
        </w:rPr>
        <w:t xml:space="preserve"> </w:t>
      </w:r>
      <w:r w:rsidR="00F24126" w:rsidRPr="00FA0E48">
        <w:rPr>
          <w:rFonts w:ascii="Times New Roman" w:hAnsi="Times New Roman"/>
          <w:sz w:val="24"/>
          <w:szCs w:val="24"/>
        </w:rPr>
        <w:t>отделов</w:t>
      </w:r>
      <w:r w:rsidR="000C78FE" w:rsidRPr="00FA0E48">
        <w:rPr>
          <w:rFonts w:ascii="Times New Roman" w:hAnsi="Times New Roman"/>
          <w:sz w:val="24"/>
          <w:szCs w:val="24"/>
        </w:rPr>
        <w:t xml:space="preserve">, </w:t>
      </w:r>
      <w:r w:rsidRPr="00FA0E48">
        <w:rPr>
          <w:rFonts w:ascii="Times New Roman" w:hAnsi="Times New Roman"/>
          <w:sz w:val="24"/>
          <w:szCs w:val="24"/>
        </w:rPr>
        <w:t>специалистов, рабочих к соответствующим профессионально-квалификационным группам:</w:t>
      </w:r>
    </w:p>
    <w:p w:rsidR="00303B08" w:rsidRPr="00FA0E48" w:rsidRDefault="00303B08" w:rsidP="00F4103D">
      <w:pPr>
        <w:pStyle w:val="11"/>
        <w:suppressAutoHyphens/>
        <w:ind w:firstLine="709"/>
        <w:rPr>
          <w:b/>
        </w:rPr>
      </w:pPr>
      <w:r w:rsidRPr="00FA0E48">
        <w:t>профессиональные квалификационные группы общеотраслевых должностей руководителей</w:t>
      </w:r>
      <w:r w:rsidR="000C78FE" w:rsidRPr="00FA0E48">
        <w:t xml:space="preserve"> </w:t>
      </w:r>
      <w:r w:rsidR="00F24126" w:rsidRPr="00FA0E48">
        <w:t>отделов</w:t>
      </w:r>
      <w:r w:rsidRPr="00FA0E48">
        <w:t xml:space="preserve">, специалистов </w:t>
      </w:r>
      <w:r w:rsidR="000C78FE" w:rsidRPr="00FA0E48">
        <w:t>Управления (</w:t>
      </w:r>
      <w:r w:rsidRPr="00FA0E48">
        <w:t xml:space="preserve">Приложение № </w:t>
      </w:r>
      <w:r w:rsidR="000C78FE" w:rsidRPr="00FA0E48">
        <w:t>1</w:t>
      </w:r>
      <w:r w:rsidR="00F24126" w:rsidRPr="00FA0E48">
        <w:t xml:space="preserve"> к настоящему Положению</w:t>
      </w:r>
      <w:r w:rsidRPr="00FA0E48">
        <w:t>);</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A0E48">
        <w:rPr>
          <w:rFonts w:ascii="Times New Roman" w:hAnsi="Times New Roman"/>
          <w:sz w:val="24"/>
          <w:szCs w:val="24"/>
        </w:rPr>
        <w:t xml:space="preserve">профессиональные квалификационные группы профессий рабочих в </w:t>
      </w:r>
      <w:r w:rsidR="000C78FE" w:rsidRPr="00FA0E48">
        <w:rPr>
          <w:rFonts w:ascii="Times New Roman" w:hAnsi="Times New Roman"/>
          <w:sz w:val="24"/>
          <w:szCs w:val="24"/>
        </w:rPr>
        <w:t>Управлении</w:t>
      </w:r>
      <w:r w:rsidRPr="00FA0E48">
        <w:rPr>
          <w:rFonts w:ascii="Times New Roman" w:hAnsi="Times New Roman"/>
          <w:sz w:val="24"/>
          <w:szCs w:val="24"/>
        </w:rPr>
        <w:t xml:space="preserve"> (Приложение № </w:t>
      </w:r>
      <w:r w:rsidR="000C78FE" w:rsidRPr="00FA0E48">
        <w:rPr>
          <w:rFonts w:ascii="Times New Roman" w:hAnsi="Times New Roman"/>
          <w:sz w:val="24"/>
          <w:szCs w:val="24"/>
        </w:rPr>
        <w:t>2</w:t>
      </w:r>
      <w:r w:rsidR="00F24126" w:rsidRPr="00FA0E48">
        <w:rPr>
          <w:rFonts w:ascii="Times New Roman" w:hAnsi="Times New Roman"/>
          <w:sz w:val="24"/>
          <w:szCs w:val="24"/>
        </w:rPr>
        <w:t xml:space="preserve"> к настоящему Положению</w:t>
      </w:r>
      <w:r w:rsidRPr="00FA0E48">
        <w:rPr>
          <w:rFonts w:ascii="Times New Roman" w:hAnsi="Times New Roman"/>
          <w:sz w:val="24"/>
          <w:szCs w:val="24"/>
        </w:rPr>
        <w:t>).</w:t>
      </w:r>
    </w:p>
    <w:p w:rsidR="00303B08" w:rsidRPr="00F4103D" w:rsidRDefault="00C044E5" w:rsidP="00F4103D">
      <w:pPr>
        <w:pStyle w:val="11"/>
        <w:suppressAutoHyphens/>
        <w:ind w:firstLine="709"/>
      </w:pPr>
      <w:r w:rsidRPr="00F4103D">
        <w:tab/>
      </w:r>
    </w:p>
    <w:p w:rsidR="004210EA" w:rsidRDefault="00303B08" w:rsidP="004E4181">
      <w:pPr>
        <w:suppressAutoHyphens/>
        <w:spacing w:after="0" w:line="240" w:lineRule="auto"/>
        <w:ind w:firstLine="709"/>
        <w:jc w:val="center"/>
        <w:rPr>
          <w:rFonts w:ascii="Times New Roman" w:hAnsi="Times New Roman"/>
          <w:sz w:val="24"/>
          <w:szCs w:val="24"/>
        </w:rPr>
      </w:pPr>
      <w:r w:rsidRPr="00340EE0">
        <w:rPr>
          <w:rFonts w:ascii="Times New Roman" w:hAnsi="Times New Roman"/>
          <w:sz w:val="24"/>
          <w:szCs w:val="24"/>
        </w:rPr>
        <w:t>3. Порядок и условия оплаты труда группы должностей руководителей</w:t>
      </w:r>
      <w:r w:rsidR="009854E6" w:rsidRPr="00340EE0">
        <w:rPr>
          <w:rFonts w:ascii="Times New Roman" w:hAnsi="Times New Roman"/>
          <w:sz w:val="24"/>
          <w:szCs w:val="24"/>
        </w:rPr>
        <w:t xml:space="preserve"> </w:t>
      </w:r>
      <w:r w:rsidR="00F24126" w:rsidRPr="00340EE0">
        <w:rPr>
          <w:rFonts w:ascii="Times New Roman" w:hAnsi="Times New Roman"/>
          <w:sz w:val="24"/>
          <w:szCs w:val="24"/>
        </w:rPr>
        <w:t>отделов и</w:t>
      </w:r>
      <w:r w:rsidRPr="00340EE0">
        <w:rPr>
          <w:rFonts w:ascii="Times New Roman" w:hAnsi="Times New Roman"/>
          <w:sz w:val="24"/>
          <w:szCs w:val="24"/>
        </w:rPr>
        <w:t xml:space="preserve"> специалистов </w:t>
      </w:r>
      <w:r w:rsidR="009854E6" w:rsidRPr="00340EE0">
        <w:rPr>
          <w:rFonts w:ascii="Times New Roman" w:hAnsi="Times New Roman"/>
          <w:sz w:val="24"/>
          <w:szCs w:val="24"/>
        </w:rPr>
        <w:t>Управления</w:t>
      </w:r>
    </w:p>
    <w:p w:rsidR="004E4181" w:rsidRPr="004E4181" w:rsidRDefault="004E4181" w:rsidP="004E4181">
      <w:pPr>
        <w:suppressAutoHyphens/>
        <w:spacing w:after="0" w:line="240" w:lineRule="auto"/>
        <w:ind w:firstLine="709"/>
        <w:jc w:val="center"/>
        <w:rPr>
          <w:rFonts w:ascii="Times New Roman" w:hAnsi="Times New Roman"/>
          <w:sz w:val="24"/>
          <w:szCs w:val="24"/>
        </w:rPr>
      </w:pP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3.1. Группы должностей руководителей</w:t>
      </w:r>
      <w:r w:rsidR="009854E6" w:rsidRPr="00F4103D">
        <w:rPr>
          <w:rFonts w:ascii="Times New Roman" w:hAnsi="Times New Roman"/>
          <w:sz w:val="24"/>
          <w:szCs w:val="24"/>
        </w:rPr>
        <w:t xml:space="preserve"> </w:t>
      </w:r>
      <w:r w:rsidR="00F24126" w:rsidRPr="00F4103D">
        <w:rPr>
          <w:rFonts w:ascii="Times New Roman" w:hAnsi="Times New Roman"/>
          <w:sz w:val="24"/>
          <w:szCs w:val="24"/>
        </w:rPr>
        <w:t>отделов и</w:t>
      </w:r>
      <w:r w:rsidRPr="00F4103D">
        <w:rPr>
          <w:rFonts w:ascii="Times New Roman" w:hAnsi="Times New Roman"/>
          <w:sz w:val="24"/>
          <w:szCs w:val="24"/>
        </w:rPr>
        <w:t xml:space="preserve"> специалистов </w:t>
      </w:r>
      <w:r w:rsidR="009854E6" w:rsidRPr="00F4103D">
        <w:rPr>
          <w:rFonts w:ascii="Times New Roman" w:hAnsi="Times New Roman"/>
          <w:sz w:val="24"/>
          <w:szCs w:val="24"/>
        </w:rPr>
        <w:t>Управления</w:t>
      </w:r>
      <w:r w:rsidRPr="00F4103D">
        <w:rPr>
          <w:rFonts w:ascii="Times New Roman" w:hAnsi="Times New Roman"/>
          <w:sz w:val="24"/>
          <w:szCs w:val="24"/>
        </w:rPr>
        <w:t xml:space="preserve"> подразделяются:</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группа третьего уровня - на </w:t>
      </w:r>
      <w:r w:rsidR="00387864" w:rsidRPr="00F4103D">
        <w:rPr>
          <w:rFonts w:ascii="Times New Roman" w:hAnsi="Times New Roman"/>
          <w:sz w:val="24"/>
          <w:szCs w:val="24"/>
        </w:rPr>
        <w:t>пять</w:t>
      </w:r>
      <w:r w:rsidRPr="00F4103D">
        <w:rPr>
          <w:rFonts w:ascii="Times New Roman" w:hAnsi="Times New Roman"/>
          <w:sz w:val="24"/>
          <w:szCs w:val="24"/>
        </w:rPr>
        <w:t xml:space="preserve"> квалификационных уровн</w:t>
      </w:r>
      <w:r w:rsidR="00CA1351" w:rsidRPr="00F4103D">
        <w:rPr>
          <w:rFonts w:ascii="Times New Roman" w:hAnsi="Times New Roman"/>
          <w:sz w:val="24"/>
          <w:szCs w:val="24"/>
        </w:rPr>
        <w:t>ей</w:t>
      </w:r>
      <w:r w:rsidRPr="00F4103D">
        <w:rPr>
          <w:rFonts w:ascii="Times New Roman" w:hAnsi="Times New Roman"/>
          <w:sz w:val="24"/>
          <w:szCs w:val="24"/>
        </w:rPr>
        <w:t xml:space="preserve"> с минимальным размером должностного оклада - 2908 рублей;</w:t>
      </w:r>
    </w:p>
    <w:p w:rsidR="004E5D20" w:rsidRPr="00F4103D" w:rsidRDefault="004E5D20"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группа четвертого уровня </w:t>
      </w:r>
      <w:r w:rsidR="00CE6404">
        <w:rPr>
          <w:rFonts w:ascii="Times New Roman" w:hAnsi="Times New Roman"/>
          <w:sz w:val="24"/>
          <w:szCs w:val="24"/>
        </w:rPr>
        <w:t>-</w:t>
      </w:r>
      <w:r w:rsidRPr="00F4103D">
        <w:rPr>
          <w:rFonts w:ascii="Times New Roman" w:hAnsi="Times New Roman"/>
          <w:sz w:val="24"/>
          <w:szCs w:val="24"/>
        </w:rPr>
        <w:t xml:space="preserve"> один квалификационный уровень с минимальным размером должностного оклада - 3355 рублей</w:t>
      </w:r>
      <w:r w:rsidR="00CE6404">
        <w:rPr>
          <w:rFonts w:ascii="Times New Roman" w:hAnsi="Times New Roman"/>
          <w:sz w:val="24"/>
          <w:szCs w:val="24"/>
        </w:rPr>
        <w:t>.</w:t>
      </w:r>
    </w:p>
    <w:p w:rsidR="00303B08" w:rsidRPr="00F4103D" w:rsidRDefault="00303B08" w:rsidP="00F4103D">
      <w:pPr>
        <w:pStyle w:val="11"/>
        <w:suppressAutoHyphens/>
        <w:ind w:firstLine="709"/>
      </w:pPr>
      <w:r w:rsidRPr="00F4103D">
        <w:t>3.2. Работникам устанавливаются следующие повышающие коэффициенты к окладам:</w:t>
      </w:r>
    </w:p>
    <w:p w:rsidR="00303B08" w:rsidRPr="00F4103D" w:rsidRDefault="00303B08" w:rsidP="00F4103D">
      <w:pPr>
        <w:pStyle w:val="11"/>
        <w:suppressAutoHyphens/>
        <w:ind w:firstLine="709"/>
      </w:pPr>
      <w:r w:rsidRPr="00F4103D">
        <w:t>повышающий коэффициент к окладу (должностному окладу), ставке заработной платы по занимаемой должности</w:t>
      </w:r>
      <w:r w:rsidR="009854E6" w:rsidRPr="00F4103D">
        <w:t xml:space="preserve"> (К1)</w:t>
      </w:r>
      <w:r w:rsidRPr="00F4103D">
        <w:t>;</w:t>
      </w:r>
    </w:p>
    <w:p w:rsidR="00F24126" w:rsidRPr="00F4103D" w:rsidRDefault="00F24126" w:rsidP="00F4103D">
      <w:pPr>
        <w:pStyle w:val="11"/>
        <w:suppressAutoHyphens/>
        <w:ind w:firstLine="709"/>
      </w:pPr>
      <w:r w:rsidRPr="00F4103D">
        <w:t>повышающий коэффициент к окладу (должностному окладу), ставке заработной платы за ученую степень, почетное звание (К3);</w:t>
      </w:r>
    </w:p>
    <w:p w:rsidR="00303B08" w:rsidRPr="00F4103D" w:rsidRDefault="00303B08" w:rsidP="00F4103D">
      <w:pPr>
        <w:pStyle w:val="11"/>
        <w:suppressAutoHyphens/>
        <w:ind w:firstLine="709"/>
      </w:pPr>
      <w:r w:rsidRPr="00F4103D">
        <w:t>персональный повышающий коэффициент к окладу (должностному окладу), ставке заработной платы</w:t>
      </w:r>
      <w:r w:rsidR="00641BCB" w:rsidRPr="00F4103D">
        <w:t xml:space="preserve"> (К4)</w:t>
      </w:r>
      <w:r w:rsidR="00F24126" w:rsidRPr="00F4103D">
        <w:t>.</w:t>
      </w:r>
    </w:p>
    <w:p w:rsidR="00F24126" w:rsidRPr="00F4103D" w:rsidRDefault="00F24126" w:rsidP="00F4103D">
      <w:pPr>
        <w:pStyle w:val="11"/>
        <w:suppressAutoHyphens/>
        <w:ind w:firstLine="709"/>
      </w:pPr>
      <w:r w:rsidRPr="00F4103D">
        <w:t>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ученую степень, почетное звание в случае наличия основания для его прим</w:t>
      </w:r>
      <w:r w:rsidR="00697293" w:rsidRPr="00F4103D">
        <w:t>е</w:t>
      </w:r>
      <w:r w:rsidRPr="00F4103D">
        <w:t>нения.</w:t>
      </w:r>
    </w:p>
    <w:p w:rsidR="00303B08" w:rsidRPr="00F4103D" w:rsidRDefault="00641BCB" w:rsidP="00F4103D">
      <w:pPr>
        <w:pStyle w:val="11"/>
        <w:suppressAutoHyphens/>
        <w:ind w:firstLine="709"/>
      </w:pPr>
      <w:r w:rsidRPr="00F4103D">
        <w:t xml:space="preserve">3.3. </w:t>
      </w:r>
      <w:r w:rsidR="00303B08" w:rsidRPr="00F4103D">
        <w:t>Решение о введении персонального повышающего коэффициента к окладу (должностному окладу), ставке заработной платы принимается с учетом обеспечения указанных выплат финансовыми средствами.</w:t>
      </w:r>
    </w:p>
    <w:p w:rsidR="008147FF" w:rsidRPr="00F4103D" w:rsidRDefault="008147FF" w:rsidP="00F4103D">
      <w:pPr>
        <w:pStyle w:val="consplusnormalcxspmiddle"/>
        <w:spacing w:before="0" w:after="0"/>
        <w:ind w:firstLine="709"/>
        <w:jc w:val="both"/>
        <w:rPr>
          <w:rFonts w:ascii="Times New Roman" w:hAnsi="Times New Roman" w:cs="Times New Roman"/>
          <w:color w:val="000000"/>
        </w:rPr>
      </w:pPr>
      <w:r w:rsidRPr="00F4103D">
        <w:rPr>
          <w:rFonts w:ascii="Times New Roman" w:hAnsi="Times New Roman" w:cs="Times New Roman"/>
          <w:color w:val="000000"/>
        </w:rPr>
        <w:t xml:space="preserve">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w:t>
      </w:r>
      <w:r w:rsidR="00641BCB" w:rsidRPr="00F4103D">
        <w:rPr>
          <w:rFonts w:ascii="Times New Roman" w:hAnsi="Times New Roman" w:cs="Times New Roman"/>
          <w:color w:val="000000"/>
        </w:rPr>
        <w:t xml:space="preserve">в Управлении </w:t>
      </w:r>
      <w:r w:rsidRPr="00F4103D">
        <w:rPr>
          <w:rFonts w:ascii="Times New Roman" w:hAnsi="Times New Roman" w:cs="Times New Roman"/>
          <w:color w:val="000000"/>
        </w:rPr>
        <w:t>и других факторов.</w:t>
      </w:r>
    </w:p>
    <w:p w:rsidR="008147FF" w:rsidRPr="00F4103D" w:rsidRDefault="008147FF" w:rsidP="00F4103D">
      <w:pPr>
        <w:pStyle w:val="consplusnormalcxspmiddle"/>
        <w:spacing w:before="0" w:after="0"/>
        <w:ind w:firstLine="709"/>
        <w:jc w:val="both"/>
        <w:rPr>
          <w:rFonts w:ascii="Times New Roman" w:hAnsi="Times New Roman" w:cs="Times New Roman"/>
          <w:color w:val="000000"/>
        </w:rPr>
      </w:pPr>
      <w:r w:rsidRPr="00FA0E48">
        <w:rPr>
          <w:rFonts w:ascii="Times New Roman" w:hAnsi="Times New Roman" w:cs="Times New Roman"/>
          <w:color w:val="000000"/>
        </w:rPr>
        <w:t>Персональный повышающий коэффициент к окладу (должностному окладу), ставке заработной платы устанавлива</w:t>
      </w:r>
      <w:r w:rsidR="00DA308D" w:rsidRPr="00FA0E48">
        <w:rPr>
          <w:rFonts w:ascii="Times New Roman" w:hAnsi="Times New Roman" w:cs="Times New Roman"/>
          <w:color w:val="000000"/>
        </w:rPr>
        <w:t>ется</w:t>
      </w:r>
      <w:r w:rsidRPr="00FA0E48">
        <w:rPr>
          <w:rFonts w:ascii="Times New Roman" w:hAnsi="Times New Roman" w:cs="Times New Roman"/>
          <w:color w:val="000000"/>
        </w:rPr>
        <w:t xml:space="preserve"> на определенный период времени</w:t>
      </w:r>
      <w:r w:rsidR="00DA308D" w:rsidRPr="00FA0E48">
        <w:rPr>
          <w:rFonts w:ascii="Times New Roman" w:hAnsi="Times New Roman" w:cs="Times New Roman"/>
          <w:color w:val="000000"/>
        </w:rPr>
        <w:t xml:space="preserve"> в течение соответствующего календарного года</w:t>
      </w:r>
      <w:r w:rsidRPr="00FA0E48">
        <w:rPr>
          <w:rFonts w:ascii="Times New Roman" w:hAnsi="Times New Roman" w:cs="Times New Roman"/>
          <w:color w:val="000000"/>
        </w:rPr>
        <w:t xml:space="preserve"> (месяц, квартал, год).</w:t>
      </w:r>
      <w:r w:rsidRPr="00F4103D">
        <w:rPr>
          <w:rFonts w:ascii="Times New Roman" w:hAnsi="Times New Roman" w:cs="Times New Roman"/>
          <w:color w:val="000000"/>
        </w:rPr>
        <w:t xml:space="preserve"> </w:t>
      </w:r>
    </w:p>
    <w:p w:rsidR="008147FF" w:rsidRPr="00F4103D" w:rsidRDefault="008147FF" w:rsidP="00F4103D">
      <w:pPr>
        <w:pStyle w:val="consplusnormalcxspmiddle"/>
        <w:spacing w:before="0" w:after="0"/>
        <w:ind w:firstLine="709"/>
        <w:jc w:val="both"/>
        <w:rPr>
          <w:rFonts w:ascii="Times New Roman" w:hAnsi="Times New Roman" w:cs="Times New Roman"/>
          <w:color w:val="000000"/>
        </w:rPr>
      </w:pPr>
      <w:r w:rsidRPr="00F4103D">
        <w:rPr>
          <w:rFonts w:ascii="Times New Roman" w:hAnsi="Times New Roman" w:cs="Times New Roman"/>
          <w:color w:val="000000"/>
        </w:rPr>
        <w:t>Размер персонального повышающего коэффициента к окладу (должностному окладу), ставке заработной платы устанавливается в размере до 2</w:t>
      </w:r>
      <w:r w:rsidR="00F82CE6" w:rsidRPr="00F4103D">
        <w:rPr>
          <w:rFonts w:ascii="Times New Roman" w:hAnsi="Times New Roman" w:cs="Times New Roman"/>
          <w:color w:val="000000"/>
        </w:rPr>
        <w:t>,0</w:t>
      </w:r>
      <w:r w:rsidRPr="00F4103D">
        <w:rPr>
          <w:rFonts w:ascii="Times New Roman" w:hAnsi="Times New Roman" w:cs="Times New Roman"/>
          <w:color w:val="000000"/>
        </w:rPr>
        <w:t>.</w:t>
      </w:r>
    </w:p>
    <w:p w:rsidR="008147FF" w:rsidRPr="00F4103D" w:rsidRDefault="008147FF" w:rsidP="00F4103D">
      <w:pPr>
        <w:pStyle w:val="3"/>
        <w:numPr>
          <w:ilvl w:val="2"/>
          <w:numId w:val="9"/>
        </w:numPr>
        <w:tabs>
          <w:tab w:val="left" w:pos="0"/>
        </w:tabs>
        <w:suppressAutoHyphens/>
        <w:autoSpaceDE/>
        <w:autoSpaceDN/>
        <w:adjustRightInd/>
        <w:ind w:left="0" w:firstLine="709"/>
        <w:jc w:val="both"/>
        <w:rPr>
          <w:color w:val="000000"/>
          <w:sz w:val="24"/>
          <w:szCs w:val="24"/>
        </w:rPr>
      </w:pPr>
      <w:r w:rsidRPr="00F4103D">
        <w:rPr>
          <w:color w:val="000000"/>
          <w:sz w:val="24"/>
          <w:szCs w:val="24"/>
        </w:rPr>
        <w:t>Решение об установлении персонального повышающего коэффициента к окладу (должностному окладу), ставке заработной платы и его размерах принимается</w:t>
      </w:r>
      <w:r w:rsidR="00F82CE6" w:rsidRPr="00F4103D">
        <w:rPr>
          <w:color w:val="000000"/>
          <w:sz w:val="24"/>
          <w:szCs w:val="24"/>
        </w:rPr>
        <w:t xml:space="preserve"> </w:t>
      </w:r>
      <w:r w:rsidR="00F82CE6" w:rsidRPr="00F4103D">
        <w:rPr>
          <w:color w:val="000000"/>
          <w:sz w:val="24"/>
          <w:szCs w:val="24"/>
        </w:rPr>
        <w:lastRenderedPageBreak/>
        <w:t>руководителем Управления</w:t>
      </w:r>
      <w:r w:rsidRPr="00F4103D">
        <w:rPr>
          <w:color w:val="000000"/>
          <w:sz w:val="24"/>
          <w:szCs w:val="24"/>
        </w:rPr>
        <w:t xml:space="preserve"> персонально в отношении конкретного работника. </w:t>
      </w:r>
    </w:p>
    <w:p w:rsidR="008147FF" w:rsidRPr="00F4103D" w:rsidRDefault="008147FF" w:rsidP="00F4103D">
      <w:pPr>
        <w:pStyle w:val="WW-"/>
        <w:ind w:firstLine="709"/>
        <w:jc w:val="both"/>
        <w:rPr>
          <w:rFonts w:ascii="Times New Roman" w:hAnsi="Times New Roman" w:cs="Times New Roman"/>
          <w:color w:val="000000"/>
          <w:sz w:val="24"/>
        </w:rPr>
      </w:pPr>
      <w:r w:rsidRPr="00F4103D">
        <w:rPr>
          <w:rFonts w:ascii="Times New Roman" w:hAnsi="Times New Roman" w:cs="Times New Roman"/>
          <w:color w:val="000000"/>
          <w:sz w:val="24"/>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303B08" w:rsidRPr="00F4103D" w:rsidRDefault="00641BCB" w:rsidP="00F4103D">
      <w:pPr>
        <w:pStyle w:val="11"/>
        <w:suppressAutoHyphens/>
        <w:ind w:firstLine="709"/>
      </w:pPr>
      <w:r w:rsidRPr="00F4103D">
        <w:t xml:space="preserve">3.4. </w:t>
      </w:r>
      <w:r w:rsidR="00303B08" w:rsidRPr="00F4103D">
        <w:t>Применение повышающего коэффициента к окладу (должностному окладу), заработной платы</w:t>
      </w:r>
      <w:r w:rsidR="00585AA2" w:rsidRPr="00F4103D">
        <w:t xml:space="preserve"> (К1)</w:t>
      </w:r>
      <w:r w:rsidR="00303B08" w:rsidRPr="00F4103D">
        <w:t xml:space="preserve"> осуществляется путем суммирования и (или) умножения на размер окладов (должностных окладов), ставк</w:t>
      </w:r>
      <w:r w:rsidR="00F82CE6" w:rsidRPr="00F4103D">
        <w:t>у</w:t>
      </w:r>
      <w:r w:rsidR="00303B08" w:rsidRPr="00F4103D">
        <w:t xml:space="preserve"> заработной платы работника.</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Повышающие коэффициенты к окладам по занимаемой должности устанавливаются руководителям</w:t>
      </w:r>
      <w:r w:rsidR="001B04D4" w:rsidRPr="00F4103D">
        <w:rPr>
          <w:rFonts w:ascii="Times New Roman" w:hAnsi="Times New Roman"/>
          <w:sz w:val="24"/>
          <w:szCs w:val="24"/>
        </w:rPr>
        <w:t xml:space="preserve"> </w:t>
      </w:r>
      <w:r w:rsidR="00F24126" w:rsidRPr="00F4103D">
        <w:rPr>
          <w:rFonts w:ascii="Times New Roman" w:hAnsi="Times New Roman"/>
          <w:sz w:val="24"/>
          <w:szCs w:val="24"/>
        </w:rPr>
        <w:t>отделов и</w:t>
      </w:r>
      <w:r w:rsidRPr="00F4103D">
        <w:rPr>
          <w:rFonts w:ascii="Times New Roman" w:hAnsi="Times New Roman"/>
          <w:sz w:val="24"/>
          <w:szCs w:val="24"/>
        </w:rPr>
        <w:t xml:space="preserve"> специалистам в размерах согласно Приложению № </w:t>
      </w:r>
      <w:r w:rsidR="00C044E5" w:rsidRPr="00F4103D">
        <w:rPr>
          <w:rFonts w:ascii="Times New Roman" w:hAnsi="Times New Roman"/>
          <w:sz w:val="24"/>
          <w:szCs w:val="24"/>
        </w:rPr>
        <w:t>1</w:t>
      </w:r>
      <w:r w:rsidRPr="00F4103D">
        <w:rPr>
          <w:rFonts w:ascii="Times New Roman" w:hAnsi="Times New Roman"/>
          <w:sz w:val="24"/>
          <w:szCs w:val="24"/>
        </w:rPr>
        <w:t xml:space="preserve"> к настоящему Положению.</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Размеры коэффициентов учитывают фиксированные надбавки в зависимости от сложности выполняемой работы.</w:t>
      </w:r>
    </w:p>
    <w:p w:rsidR="005D35D3" w:rsidRPr="00F4103D" w:rsidRDefault="005D35D3" w:rsidP="00F4103D">
      <w:pPr>
        <w:pStyle w:val="WW-"/>
        <w:autoSpaceDE w:val="0"/>
        <w:ind w:firstLine="709"/>
        <w:jc w:val="both"/>
        <w:rPr>
          <w:rFonts w:ascii="Times New Roman" w:hAnsi="Times New Roman" w:cs="Times New Roman"/>
          <w:sz w:val="24"/>
        </w:rPr>
      </w:pPr>
      <w:r w:rsidRPr="00F4103D">
        <w:rPr>
          <w:rFonts w:ascii="Times New Roman" w:hAnsi="Times New Roman" w:cs="Times New Roman"/>
          <w:sz w:val="24"/>
        </w:rPr>
        <w:t>3.</w:t>
      </w:r>
      <w:r w:rsidR="00585AA2" w:rsidRPr="00F4103D">
        <w:rPr>
          <w:rFonts w:ascii="Times New Roman" w:hAnsi="Times New Roman" w:cs="Times New Roman"/>
          <w:sz w:val="24"/>
        </w:rPr>
        <w:t>5</w:t>
      </w:r>
      <w:r w:rsidRPr="00F4103D">
        <w:rPr>
          <w:rFonts w:ascii="Times New Roman" w:hAnsi="Times New Roman" w:cs="Times New Roman"/>
          <w:sz w:val="24"/>
        </w:rPr>
        <w:t>. Изменение размеров повышающего коэффициента к окладу (должностному окладу), ставке заработной плате по занима</w:t>
      </w:r>
      <w:r w:rsidR="00585AA2" w:rsidRPr="00F4103D">
        <w:rPr>
          <w:rFonts w:ascii="Times New Roman" w:hAnsi="Times New Roman" w:cs="Times New Roman"/>
          <w:sz w:val="24"/>
        </w:rPr>
        <w:t>емой</w:t>
      </w:r>
      <w:r w:rsidRPr="00F4103D">
        <w:rPr>
          <w:rFonts w:ascii="Times New Roman" w:hAnsi="Times New Roman" w:cs="Times New Roman"/>
          <w:sz w:val="24"/>
        </w:rPr>
        <w:t xml:space="preserve"> должности </w:t>
      </w:r>
      <w:r w:rsidR="00585AA2" w:rsidRPr="00F4103D">
        <w:rPr>
          <w:rFonts w:ascii="Times New Roman" w:hAnsi="Times New Roman" w:cs="Times New Roman"/>
          <w:sz w:val="24"/>
        </w:rPr>
        <w:t>производится</w:t>
      </w:r>
      <w:r w:rsidRPr="00F4103D">
        <w:rPr>
          <w:rFonts w:ascii="Times New Roman" w:hAnsi="Times New Roman" w:cs="Times New Roman"/>
          <w:sz w:val="24"/>
        </w:rPr>
        <w:t xml:space="preserve"> согласно дате</w:t>
      </w:r>
      <w:r w:rsidR="00286903" w:rsidRPr="00F4103D">
        <w:rPr>
          <w:rFonts w:ascii="Times New Roman" w:hAnsi="Times New Roman" w:cs="Times New Roman"/>
          <w:sz w:val="24"/>
        </w:rPr>
        <w:t>, указанной в</w:t>
      </w:r>
      <w:r w:rsidRPr="00F4103D">
        <w:rPr>
          <w:rFonts w:ascii="Times New Roman" w:hAnsi="Times New Roman" w:cs="Times New Roman"/>
          <w:sz w:val="24"/>
        </w:rPr>
        <w:t xml:space="preserve"> п</w:t>
      </w:r>
      <w:r w:rsidR="00585AA2" w:rsidRPr="00F4103D">
        <w:rPr>
          <w:rFonts w:ascii="Times New Roman" w:hAnsi="Times New Roman" w:cs="Times New Roman"/>
          <w:sz w:val="24"/>
        </w:rPr>
        <w:t>риказ</w:t>
      </w:r>
      <w:r w:rsidR="00286903" w:rsidRPr="00F4103D">
        <w:rPr>
          <w:rFonts w:ascii="Times New Roman" w:hAnsi="Times New Roman" w:cs="Times New Roman"/>
          <w:sz w:val="24"/>
        </w:rPr>
        <w:t>е</w:t>
      </w:r>
      <w:r w:rsidR="00585AA2" w:rsidRPr="00F4103D">
        <w:rPr>
          <w:rFonts w:ascii="Times New Roman" w:hAnsi="Times New Roman" w:cs="Times New Roman"/>
          <w:sz w:val="24"/>
        </w:rPr>
        <w:t xml:space="preserve"> по Управлению</w:t>
      </w:r>
      <w:r w:rsidR="00286903" w:rsidRPr="00F4103D">
        <w:rPr>
          <w:rFonts w:ascii="Times New Roman" w:hAnsi="Times New Roman" w:cs="Times New Roman"/>
          <w:sz w:val="24"/>
        </w:rPr>
        <w:t>.</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3.</w:t>
      </w:r>
      <w:r w:rsidR="008F6016" w:rsidRPr="00F4103D">
        <w:rPr>
          <w:rFonts w:ascii="Times New Roman" w:hAnsi="Times New Roman"/>
          <w:sz w:val="24"/>
          <w:szCs w:val="24"/>
        </w:rPr>
        <w:t>6</w:t>
      </w:r>
      <w:r w:rsidRPr="00F4103D">
        <w:rPr>
          <w:rFonts w:ascii="Times New Roman" w:hAnsi="Times New Roman"/>
          <w:sz w:val="24"/>
          <w:szCs w:val="24"/>
        </w:rPr>
        <w:t>. С учетом условий труда группе должностей руководителей</w:t>
      </w:r>
      <w:r w:rsidR="00585AA2" w:rsidRPr="00F4103D">
        <w:rPr>
          <w:rFonts w:ascii="Times New Roman" w:hAnsi="Times New Roman"/>
          <w:sz w:val="24"/>
          <w:szCs w:val="24"/>
        </w:rPr>
        <w:t xml:space="preserve"> </w:t>
      </w:r>
      <w:r w:rsidR="00F24126" w:rsidRPr="00F4103D">
        <w:rPr>
          <w:rFonts w:ascii="Times New Roman" w:hAnsi="Times New Roman"/>
          <w:sz w:val="24"/>
          <w:szCs w:val="24"/>
        </w:rPr>
        <w:t>отделов</w:t>
      </w:r>
      <w:r w:rsidRPr="00F4103D">
        <w:rPr>
          <w:rFonts w:ascii="Times New Roman" w:hAnsi="Times New Roman"/>
          <w:sz w:val="24"/>
          <w:szCs w:val="24"/>
        </w:rPr>
        <w:t xml:space="preserve">, специалистов устанавливаются выплаты компенсационного характера, предусмотренные разделом </w:t>
      </w:r>
      <w:r w:rsidR="00286903" w:rsidRPr="00F4103D">
        <w:rPr>
          <w:rFonts w:ascii="Times New Roman" w:hAnsi="Times New Roman"/>
          <w:sz w:val="24"/>
          <w:szCs w:val="24"/>
        </w:rPr>
        <w:t>7</w:t>
      </w:r>
      <w:r w:rsidRPr="00F4103D">
        <w:rPr>
          <w:rFonts w:ascii="Times New Roman" w:hAnsi="Times New Roman"/>
          <w:sz w:val="24"/>
          <w:szCs w:val="24"/>
        </w:rPr>
        <w:t xml:space="preserve"> настоящего Положения.</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3.</w:t>
      </w:r>
      <w:r w:rsidR="008F6016" w:rsidRPr="00F4103D">
        <w:rPr>
          <w:rFonts w:ascii="Times New Roman" w:hAnsi="Times New Roman"/>
          <w:sz w:val="24"/>
          <w:szCs w:val="24"/>
        </w:rPr>
        <w:t>7</w:t>
      </w:r>
      <w:r w:rsidRPr="00F4103D">
        <w:rPr>
          <w:rFonts w:ascii="Times New Roman" w:hAnsi="Times New Roman"/>
          <w:sz w:val="24"/>
          <w:szCs w:val="24"/>
        </w:rPr>
        <w:t>. Группе должностей руководителей</w:t>
      </w:r>
      <w:r w:rsidR="00585AA2" w:rsidRPr="00F4103D">
        <w:rPr>
          <w:rFonts w:ascii="Times New Roman" w:hAnsi="Times New Roman"/>
          <w:sz w:val="24"/>
          <w:szCs w:val="24"/>
        </w:rPr>
        <w:t xml:space="preserve"> </w:t>
      </w:r>
      <w:r w:rsidR="00F24126" w:rsidRPr="00F4103D">
        <w:rPr>
          <w:rFonts w:ascii="Times New Roman" w:hAnsi="Times New Roman"/>
          <w:sz w:val="24"/>
          <w:szCs w:val="24"/>
        </w:rPr>
        <w:t>отделов и</w:t>
      </w:r>
      <w:r w:rsidRPr="00F4103D">
        <w:rPr>
          <w:rFonts w:ascii="Times New Roman" w:hAnsi="Times New Roman"/>
          <w:sz w:val="24"/>
          <w:szCs w:val="24"/>
        </w:rPr>
        <w:t xml:space="preserve"> специалистов выплачиваются стимулирующие надбавки и премиальные выплаты в соответствии с перечнем и критериями, предусмотренными разделом </w:t>
      </w:r>
      <w:r w:rsidR="00286903" w:rsidRPr="00F4103D">
        <w:rPr>
          <w:rFonts w:ascii="Times New Roman" w:hAnsi="Times New Roman"/>
          <w:sz w:val="24"/>
          <w:szCs w:val="24"/>
        </w:rPr>
        <w:t>8</w:t>
      </w:r>
      <w:r w:rsidRPr="00F4103D">
        <w:rPr>
          <w:rFonts w:ascii="Times New Roman" w:hAnsi="Times New Roman"/>
          <w:sz w:val="24"/>
          <w:szCs w:val="24"/>
        </w:rPr>
        <w:t xml:space="preserve"> настоящего Положения. </w:t>
      </w:r>
    </w:p>
    <w:p w:rsidR="00286903" w:rsidRPr="00F4103D" w:rsidRDefault="0028690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3.8. Выплаты стимулирующего и компенсационного характера устанавливаются приказом Управления.</w:t>
      </w:r>
    </w:p>
    <w:p w:rsidR="00303B08" w:rsidRPr="00340EE0" w:rsidRDefault="00303B08" w:rsidP="00F4103D">
      <w:pPr>
        <w:suppressAutoHyphens/>
        <w:spacing w:after="0" w:line="240" w:lineRule="auto"/>
        <w:ind w:firstLine="709"/>
        <w:jc w:val="center"/>
        <w:rPr>
          <w:rFonts w:ascii="Times New Roman" w:hAnsi="Times New Roman"/>
          <w:sz w:val="24"/>
          <w:szCs w:val="24"/>
        </w:rPr>
      </w:pPr>
    </w:p>
    <w:p w:rsidR="00303B08" w:rsidRPr="00340EE0" w:rsidRDefault="008F6016" w:rsidP="00F4103D">
      <w:pPr>
        <w:suppressAutoHyphens/>
        <w:spacing w:after="0" w:line="240" w:lineRule="auto"/>
        <w:ind w:firstLine="709"/>
        <w:jc w:val="center"/>
        <w:rPr>
          <w:rFonts w:ascii="Times New Roman" w:hAnsi="Times New Roman"/>
          <w:sz w:val="24"/>
          <w:szCs w:val="24"/>
        </w:rPr>
      </w:pPr>
      <w:r w:rsidRPr="00340EE0">
        <w:rPr>
          <w:rFonts w:ascii="Times New Roman" w:hAnsi="Times New Roman"/>
          <w:sz w:val="24"/>
          <w:szCs w:val="24"/>
        </w:rPr>
        <w:t>4</w:t>
      </w:r>
      <w:r w:rsidR="00303B08" w:rsidRPr="00340EE0">
        <w:rPr>
          <w:rFonts w:ascii="Times New Roman" w:hAnsi="Times New Roman"/>
          <w:sz w:val="24"/>
          <w:szCs w:val="24"/>
        </w:rPr>
        <w:t xml:space="preserve">. Порядок и условия оплаты труда профессиональных квалифицированных </w:t>
      </w:r>
    </w:p>
    <w:p w:rsidR="004210EA" w:rsidRDefault="00303B08" w:rsidP="004E4181">
      <w:pPr>
        <w:suppressAutoHyphens/>
        <w:spacing w:after="0" w:line="240" w:lineRule="auto"/>
        <w:ind w:firstLine="709"/>
        <w:jc w:val="center"/>
        <w:rPr>
          <w:rFonts w:ascii="Times New Roman" w:hAnsi="Times New Roman"/>
          <w:sz w:val="24"/>
          <w:szCs w:val="24"/>
        </w:rPr>
      </w:pPr>
      <w:r w:rsidRPr="00340EE0">
        <w:rPr>
          <w:rFonts w:ascii="Times New Roman" w:hAnsi="Times New Roman"/>
          <w:sz w:val="24"/>
          <w:szCs w:val="24"/>
        </w:rPr>
        <w:t>групп пр</w:t>
      </w:r>
      <w:r w:rsidR="00EC779C" w:rsidRPr="00340EE0">
        <w:rPr>
          <w:rFonts w:ascii="Times New Roman" w:hAnsi="Times New Roman"/>
          <w:sz w:val="24"/>
          <w:szCs w:val="24"/>
        </w:rPr>
        <w:t xml:space="preserve">офессий рабочих </w:t>
      </w:r>
      <w:r w:rsidR="008F6016" w:rsidRPr="00340EE0">
        <w:rPr>
          <w:rFonts w:ascii="Times New Roman" w:hAnsi="Times New Roman"/>
          <w:sz w:val="24"/>
          <w:szCs w:val="24"/>
        </w:rPr>
        <w:t>Управления</w:t>
      </w:r>
    </w:p>
    <w:p w:rsidR="004E4181" w:rsidRPr="004E4181" w:rsidRDefault="004E4181" w:rsidP="004E4181">
      <w:pPr>
        <w:suppressAutoHyphens/>
        <w:spacing w:after="0" w:line="240" w:lineRule="auto"/>
        <w:ind w:firstLine="709"/>
        <w:jc w:val="center"/>
        <w:rPr>
          <w:rFonts w:ascii="Times New Roman" w:hAnsi="Times New Roman"/>
          <w:sz w:val="24"/>
          <w:szCs w:val="24"/>
        </w:rPr>
      </w:pPr>
    </w:p>
    <w:p w:rsidR="00303B08" w:rsidRPr="00F4103D" w:rsidRDefault="008F6016"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4</w:t>
      </w:r>
      <w:r w:rsidR="00303B08" w:rsidRPr="00F4103D">
        <w:rPr>
          <w:rFonts w:ascii="Times New Roman" w:hAnsi="Times New Roman"/>
          <w:sz w:val="24"/>
          <w:szCs w:val="24"/>
        </w:rPr>
        <w:t xml:space="preserve">.1. Профессиональные квалификационные группы профессий рабочих (приложение № </w:t>
      </w:r>
      <w:r w:rsidR="006B44D3" w:rsidRPr="00F4103D">
        <w:rPr>
          <w:rFonts w:ascii="Times New Roman" w:hAnsi="Times New Roman"/>
          <w:sz w:val="24"/>
          <w:szCs w:val="24"/>
        </w:rPr>
        <w:t>2</w:t>
      </w:r>
      <w:r w:rsidR="00303B08" w:rsidRPr="00F4103D">
        <w:rPr>
          <w:rFonts w:ascii="Times New Roman" w:hAnsi="Times New Roman"/>
          <w:sz w:val="24"/>
          <w:szCs w:val="24"/>
        </w:rPr>
        <w:t xml:space="preserve"> к настоящему </w:t>
      </w:r>
      <w:r w:rsidR="00F24126" w:rsidRPr="00F4103D">
        <w:rPr>
          <w:rFonts w:ascii="Times New Roman" w:hAnsi="Times New Roman"/>
          <w:sz w:val="24"/>
          <w:szCs w:val="24"/>
        </w:rPr>
        <w:t>П</w:t>
      </w:r>
      <w:r w:rsidR="00303B08" w:rsidRPr="00F4103D">
        <w:rPr>
          <w:rFonts w:ascii="Times New Roman" w:hAnsi="Times New Roman"/>
          <w:sz w:val="24"/>
          <w:szCs w:val="24"/>
        </w:rPr>
        <w:t>оложению). Группы должностей профе</w:t>
      </w:r>
      <w:r w:rsidRPr="00F4103D">
        <w:rPr>
          <w:rFonts w:ascii="Times New Roman" w:hAnsi="Times New Roman"/>
          <w:sz w:val="24"/>
          <w:szCs w:val="24"/>
        </w:rPr>
        <w:t>ссий рабочих Управления</w:t>
      </w:r>
      <w:r w:rsidR="00303B08" w:rsidRPr="00F4103D">
        <w:rPr>
          <w:rFonts w:ascii="Times New Roman" w:hAnsi="Times New Roman"/>
          <w:sz w:val="24"/>
          <w:szCs w:val="24"/>
        </w:rPr>
        <w:t xml:space="preserve"> подразделяются:</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группа первого уровня - с минимальным размером должностного оклада - 2237 рублей; </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группа второго уровня - с минимальным размером должностного оклада - 2460 рублей.</w:t>
      </w:r>
    </w:p>
    <w:p w:rsidR="008F6016" w:rsidRPr="00F4103D" w:rsidRDefault="008F6016"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4</w:t>
      </w:r>
      <w:r w:rsidR="00303B08" w:rsidRPr="00F4103D">
        <w:rPr>
          <w:rFonts w:ascii="Times New Roman" w:hAnsi="Times New Roman"/>
          <w:sz w:val="24"/>
          <w:szCs w:val="24"/>
        </w:rPr>
        <w:t>.2. Размер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квалифицированного уровня ПКГ</w:t>
      </w:r>
      <w:r w:rsidRPr="00F4103D">
        <w:rPr>
          <w:rFonts w:ascii="Times New Roman" w:hAnsi="Times New Roman"/>
          <w:sz w:val="24"/>
          <w:szCs w:val="24"/>
        </w:rPr>
        <w:t xml:space="preserve"> (Приложение № </w:t>
      </w:r>
      <w:r w:rsidR="006B44D3" w:rsidRPr="00F4103D">
        <w:rPr>
          <w:rFonts w:ascii="Times New Roman" w:hAnsi="Times New Roman"/>
          <w:sz w:val="24"/>
          <w:szCs w:val="24"/>
        </w:rPr>
        <w:t>2</w:t>
      </w:r>
      <w:r w:rsidR="003B4821" w:rsidRPr="00F4103D">
        <w:rPr>
          <w:rFonts w:ascii="Times New Roman" w:hAnsi="Times New Roman"/>
          <w:sz w:val="24"/>
          <w:szCs w:val="24"/>
        </w:rPr>
        <w:t xml:space="preserve"> к настоящему Положению</w:t>
      </w:r>
      <w:r w:rsidRPr="00F4103D">
        <w:rPr>
          <w:rFonts w:ascii="Times New Roman" w:hAnsi="Times New Roman"/>
          <w:sz w:val="24"/>
          <w:szCs w:val="24"/>
        </w:rPr>
        <w:t>).</w:t>
      </w:r>
    </w:p>
    <w:p w:rsidR="00303B08" w:rsidRPr="00F4103D" w:rsidRDefault="008F6016"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4</w:t>
      </w:r>
      <w:r w:rsidR="00303B08" w:rsidRPr="00F4103D">
        <w:rPr>
          <w:rFonts w:ascii="Times New Roman" w:hAnsi="Times New Roman"/>
          <w:sz w:val="24"/>
          <w:szCs w:val="24"/>
        </w:rPr>
        <w:t>.3. Персональный повышающий коэффициент к окладу может быть установлен рабочему с учетом уровня его профессиональной подготовленности и мастерства, степени самостоятельности и ответственности при выполнении поставленных задач, стажа работы и других факторов.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Оплата труда высококвалифицированных рабочих в каждом конкретном случае решается </w:t>
      </w:r>
      <w:r w:rsidR="005452B8" w:rsidRPr="00F4103D">
        <w:rPr>
          <w:rFonts w:ascii="Times New Roman" w:hAnsi="Times New Roman"/>
          <w:sz w:val="24"/>
          <w:szCs w:val="24"/>
        </w:rPr>
        <w:t xml:space="preserve">начальником </w:t>
      </w:r>
      <w:r w:rsidR="008935DA" w:rsidRPr="00F4103D">
        <w:rPr>
          <w:rFonts w:ascii="Times New Roman" w:hAnsi="Times New Roman"/>
          <w:sz w:val="24"/>
          <w:szCs w:val="24"/>
        </w:rPr>
        <w:t>Управлени</w:t>
      </w:r>
      <w:r w:rsidR="005452B8" w:rsidRPr="00F4103D">
        <w:rPr>
          <w:rFonts w:ascii="Times New Roman" w:hAnsi="Times New Roman"/>
          <w:sz w:val="24"/>
          <w:szCs w:val="24"/>
        </w:rPr>
        <w:t>я</w:t>
      </w:r>
      <w:r w:rsidRPr="00F4103D">
        <w:rPr>
          <w:rFonts w:ascii="Times New Roman" w:hAnsi="Times New Roman"/>
          <w:sz w:val="24"/>
          <w:szCs w:val="24"/>
        </w:rPr>
        <w:t xml:space="preserve">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Решение об установлении персонального повышающего коэффициента и о его ра</w:t>
      </w:r>
      <w:r w:rsidR="008935DA" w:rsidRPr="00F4103D">
        <w:rPr>
          <w:rFonts w:ascii="Times New Roman" w:hAnsi="Times New Roman"/>
          <w:sz w:val="24"/>
          <w:szCs w:val="24"/>
        </w:rPr>
        <w:t xml:space="preserve">змерах принимается </w:t>
      </w:r>
      <w:r w:rsidR="00CE6404" w:rsidRPr="00F4103D">
        <w:rPr>
          <w:rFonts w:ascii="Times New Roman" w:hAnsi="Times New Roman"/>
          <w:sz w:val="24"/>
          <w:szCs w:val="24"/>
        </w:rPr>
        <w:t>начальник</w:t>
      </w:r>
      <w:r w:rsidR="00CE6404">
        <w:rPr>
          <w:rFonts w:ascii="Times New Roman" w:hAnsi="Times New Roman"/>
          <w:sz w:val="24"/>
          <w:szCs w:val="24"/>
        </w:rPr>
        <w:t>ом</w:t>
      </w:r>
      <w:r w:rsidR="00CE6404" w:rsidRPr="00F4103D">
        <w:rPr>
          <w:rFonts w:ascii="Times New Roman" w:hAnsi="Times New Roman"/>
          <w:sz w:val="24"/>
          <w:szCs w:val="24"/>
        </w:rPr>
        <w:t xml:space="preserve"> Управления </w:t>
      </w:r>
      <w:r w:rsidR="00E74DAB" w:rsidRPr="00F4103D">
        <w:rPr>
          <w:rFonts w:ascii="Times New Roman" w:hAnsi="Times New Roman"/>
          <w:sz w:val="24"/>
          <w:szCs w:val="24"/>
        </w:rPr>
        <w:t>на основании приказа</w:t>
      </w:r>
      <w:r w:rsidR="00CE6404">
        <w:rPr>
          <w:rFonts w:ascii="Times New Roman" w:hAnsi="Times New Roman"/>
          <w:sz w:val="24"/>
          <w:szCs w:val="24"/>
        </w:rPr>
        <w:t>,</w:t>
      </w:r>
      <w:r w:rsidR="00E74DAB" w:rsidRPr="00F4103D">
        <w:rPr>
          <w:rFonts w:ascii="Times New Roman" w:hAnsi="Times New Roman"/>
          <w:sz w:val="24"/>
          <w:szCs w:val="24"/>
        </w:rPr>
        <w:t xml:space="preserve"> </w:t>
      </w:r>
      <w:r w:rsidRPr="00F4103D">
        <w:rPr>
          <w:rFonts w:ascii="Times New Roman" w:hAnsi="Times New Roman"/>
          <w:sz w:val="24"/>
          <w:szCs w:val="24"/>
        </w:rPr>
        <w:t xml:space="preserve">персонально в отношении конкретного работника. </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Размер повышающего коэффициента </w:t>
      </w:r>
      <w:r w:rsidR="00CE6404">
        <w:rPr>
          <w:rFonts w:ascii="Times New Roman" w:hAnsi="Times New Roman"/>
          <w:sz w:val="24"/>
          <w:szCs w:val="24"/>
        </w:rPr>
        <w:t>устанавливается</w:t>
      </w:r>
      <w:r w:rsidR="000812DE">
        <w:rPr>
          <w:rFonts w:ascii="Times New Roman" w:hAnsi="Times New Roman"/>
          <w:sz w:val="24"/>
          <w:szCs w:val="24"/>
        </w:rPr>
        <w:t xml:space="preserve"> в размере</w:t>
      </w:r>
      <w:r w:rsidRPr="00F4103D">
        <w:rPr>
          <w:rFonts w:ascii="Times New Roman" w:hAnsi="Times New Roman"/>
          <w:sz w:val="24"/>
          <w:szCs w:val="24"/>
        </w:rPr>
        <w:t xml:space="preserve">- до 2,0. </w:t>
      </w:r>
    </w:p>
    <w:p w:rsidR="00303B08" w:rsidRPr="00F4103D" w:rsidRDefault="008935DA"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lastRenderedPageBreak/>
        <w:t>4</w:t>
      </w:r>
      <w:r w:rsidR="00303B08" w:rsidRPr="00F4103D">
        <w:rPr>
          <w:rFonts w:ascii="Times New Roman" w:hAnsi="Times New Roman"/>
          <w:sz w:val="24"/>
          <w:szCs w:val="24"/>
        </w:rPr>
        <w:t xml:space="preserve">.4. С учетом условий оплаты труда рабочим </w:t>
      </w:r>
      <w:r w:rsidR="005452B8" w:rsidRPr="00F4103D">
        <w:rPr>
          <w:rFonts w:ascii="Times New Roman" w:hAnsi="Times New Roman"/>
          <w:sz w:val="24"/>
          <w:szCs w:val="24"/>
        </w:rPr>
        <w:t>Управления</w:t>
      </w:r>
      <w:r w:rsidR="00303B08" w:rsidRPr="00F4103D">
        <w:rPr>
          <w:rFonts w:ascii="Times New Roman" w:hAnsi="Times New Roman"/>
          <w:sz w:val="24"/>
          <w:szCs w:val="24"/>
        </w:rPr>
        <w:t xml:space="preserve"> устанавливается выплаты компенсационного и стимулирующего характера, предусмотренные разделами </w:t>
      </w:r>
      <w:r w:rsidR="000812DE">
        <w:rPr>
          <w:rFonts w:ascii="Times New Roman" w:hAnsi="Times New Roman"/>
          <w:sz w:val="24"/>
          <w:szCs w:val="24"/>
        </w:rPr>
        <w:t>7, 8</w:t>
      </w:r>
      <w:r w:rsidR="00303B08" w:rsidRPr="00F4103D">
        <w:rPr>
          <w:rFonts w:ascii="Times New Roman" w:hAnsi="Times New Roman"/>
          <w:sz w:val="24"/>
          <w:szCs w:val="24"/>
        </w:rPr>
        <w:t xml:space="preserve"> настоящего Положения.</w:t>
      </w:r>
    </w:p>
    <w:p w:rsidR="00CE11D0" w:rsidRPr="00F4103D" w:rsidRDefault="00CE11D0"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4.5. Выплаты стимулирующего и компенсационного характера устанавливаются </w:t>
      </w:r>
      <w:r w:rsidR="000812DE" w:rsidRPr="000812DE">
        <w:rPr>
          <w:rFonts w:ascii="Times New Roman" w:hAnsi="Times New Roman"/>
          <w:sz w:val="24"/>
          <w:szCs w:val="24"/>
        </w:rPr>
        <w:t>начальником Управления на основании приказа</w:t>
      </w:r>
      <w:r w:rsidRPr="00F4103D">
        <w:rPr>
          <w:rFonts w:ascii="Times New Roman" w:hAnsi="Times New Roman"/>
          <w:sz w:val="24"/>
          <w:szCs w:val="24"/>
        </w:rPr>
        <w:t>.</w:t>
      </w:r>
    </w:p>
    <w:p w:rsidR="00782FF3" w:rsidRPr="00F4103D" w:rsidRDefault="00782FF3" w:rsidP="00F4103D">
      <w:pPr>
        <w:suppressAutoHyphens/>
        <w:spacing w:after="0" w:line="240" w:lineRule="auto"/>
        <w:ind w:firstLine="709"/>
        <w:jc w:val="both"/>
        <w:rPr>
          <w:rFonts w:ascii="Times New Roman" w:hAnsi="Times New Roman"/>
          <w:sz w:val="24"/>
          <w:szCs w:val="24"/>
        </w:rPr>
      </w:pPr>
    </w:p>
    <w:p w:rsidR="004210EA" w:rsidRDefault="008935DA" w:rsidP="004E4181">
      <w:pPr>
        <w:pStyle w:val="23"/>
        <w:ind w:firstLine="709"/>
        <w:jc w:val="center"/>
        <w:rPr>
          <w:rFonts w:ascii="Times New Roman" w:hAnsi="Times New Roman" w:cs="Times New Roman"/>
          <w:sz w:val="24"/>
        </w:rPr>
      </w:pPr>
      <w:r w:rsidRPr="00340EE0">
        <w:rPr>
          <w:rFonts w:ascii="Times New Roman" w:hAnsi="Times New Roman" w:cs="Times New Roman"/>
          <w:sz w:val="24"/>
        </w:rPr>
        <w:t>5</w:t>
      </w:r>
      <w:r w:rsidR="00EC779C" w:rsidRPr="00340EE0">
        <w:rPr>
          <w:rFonts w:ascii="Times New Roman" w:hAnsi="Times New Roman" w:cs="Times New Roman"/>
          <w:sz w:val="24"/>
        </w:rPr>
        <w:t xml:space="preserve">. Оплата труда совместителей, работающих в </w:t>
      </w:r>
      <w:r w:rsidRPr="00340EE0">
        <w:rPr>
          <w:rFonts w:ascii="Times New Roman" w:hAnsi="Times New Roman" w:cs="Times New Roman"/>
          <w:sz w:val="24"/>
        </w:rPr>
        <w:t>Управлении</w:t>
      </w:r>
      <w:r w:rsidR="004E4181">
        <w:rPr>
          <w:rFonts w:ascii="Times New Roman" w:hAnsi="Times New Roman" w:cs="Times New Roman"/>
          <w:sz w:val="24"/>
        </w:rPr>
        <w:t xml:space="preserve"> </w:t>
      </w:r>
    </w:p>
    <w:p w:rsidR="004E4181" w:rsidRPr="004E4181" w:rsidRDefault="004E4181" w:rsidP="004E4181">
      <w:pPr>
        <w:pStyle w:val="23"/>
        <w:ind w:firstLine="709"/>
        <w:jc w:val="center"/>
        <w:rPr>
          <w:rFonts w:ascii="Times New Roman" w:hAnsi="Times New Roman" w:cs="Times New Roman"/>
          <w:sz w:val="24"/>
        </w:rPr>
      </w:pPr>
    </w:p>
    <w:p w:rsidR="00EC779C" w:rsidRPr="00F4103D" w:rsidRDefault="008935DA" w:rsidP="00F4103D">
      <w:pPr>
        <w:pStyle w:val="11"/>
        <w:suppressAutoHyphens/>
        <w:ind w:firstLine="709"/>
      </w:pPr>
      <w:r w:rsidRPr="00F4103D">
        <w:t>5</w:t>
      </w:r>
      <w:r w:rsidR="00EC779C" w:rsidRPr="00F4103D">
        <w:t xml:space="preserve">.1 Оплата труда совместителей, работающих в </w:t>
      </w:r>
      <w:r w:rsidRPr="00F4103D">
        <w:t>Управлении,</w:t>
      </w:r>
      <w:r w:rsidR="00EC779C" w:rsidRPr="00F4103D">
        <w:t xml:space="preserve"> осуществляется на условиях, определенных трудовым договором, заключенным между </w:t>
      </w:r>
      <w:r w:rsidR="00E74DAB" w:rsidRPr="00F4103D">
        <w:t>начальником Управления</w:t>
      </w:r>
      <w:r w:rsidR="00EC779C" w:rsidRPr="00F4103D">
        <w:t xml:space="preserve"> и работником.</w:t>
      </w:r>
    </w:p>
    <w:p w:rsidR="00EC779C" w:rsidRPr="00F4103D" w:rsidRDefault="008935DA" w:rsidP="00F4103D">
      <w:pPr>
        <w:pStyle w:val="11"/>
        <w:suppressAutoHyphens/>
        <w:ind w:firstLine="709"/>
      </w:pPr>
      <w:r w:rsidRPr="00F4103D">
        <w:t>5</w:t>
      </w:r>
      <w:r w:rsidR="00EC779C" w:rsidRPr="00F4103D">
        <w:t xml:space="preserve">.2. При установлении совместителям с повременной оплатой труда нормируемых заданий, при выполнении установленного объема работ с надлежащим качеством оплата труда производится по конечным результатам за фактически выполненный объем работ. </w:t>
      </w:r>
    </w:p>
    <w:p w:rsidR="00EC779C" w:rsidRPr="00F4103D" w:rsidRDefault="00EC779C" w:rsidP="00F4103D">
      <w:pPr>
        <w:pStyle w:val="8"/>
        <w:widowControl w:val="0"/>
        <w:numPr>
          <w:ilvl w:val="7"/>
          <w:numId w:val="9"/>
        </w:numPr>
        <w:tabs>
          <w:tab w:val="left" w:pos="0"/>
          <w:tab w:val="left" w:pos="709"/>
        </w:tabs>
        <w:suppressAutoHyphens/>
        <w:spacing w:before="0" w:after="0" w:line="240" w:lineRule="auto"/>
        <w:ind w:left="0" w:firstLine="709"/>
        <w:jc w:val="both"/>
        <w:rPr>
          <w:rFonts w:ascii="Times New Roman" w:hAnsi="Times New Roman"/>
          <w:i w:val="0"/>
        </w:rPr>
      </w:pPr>
      <w:r w:rsidRPr="00F4103D">
        <w:rPr>
          <w:rFonts w:ascii="Times New Roman" w:hAnsi="Times New Roman"/>
          <w:i w:val="0"/>
        </w:rPr>
        <w:t>К данной категории работников относ</w:t>
      </w:r>
      <w:r w:rsidR="008935DA" w:rsidRPr="00F4103D">
        <w:rPr>
          <w:rFonts w:ascii="Times New Roman" w:hAnsi="Times New Roman"/>
          <w:i w:val="0"/>
        </w:rPr>
        <w:t>и</w:t>
      </w:r>
      <w:r w:rsidRPr="00F4103D">
        <w:rPr>
          <w:rFonts w:ascii="Times New Roman" w:hAnsi="Times New Roman"/>
          <w:i w:val="0"/>
        </w:rPr>
        <w:t xml:space="preserve">тся уборщик производственных (служебных) помещений - норма убираемой площади – </w:t>
      </w:r>
      <w:smartTag w:uri="urn:schemas-microsoft-com:office:smarttags" w:element="metricconverter">
        <w:smartTagPr>
          <w:attr w:name="ProductID" w:val="500 кв. метров"/>
        </w:smartTagPr>
        <w:r w:rsidRPr="00F4103D">
          <w:rPr>
            <w:rFonts w:ascii="Times New Roman" w:hAnsi="Times New Roman"/>
            <w:i w:val="0"/>
          </w:rPr>
          <w:t>500 кв. метров</w:t>
        </w:r>
        <w:r w:rsidR="00340EE0">
          <w:rPr>
            <w:rFonts w:ascii="Times New Roman" w:hAnsi="Times New Roman"/>
            <w:i w:val="0"/>
          </w:rPr>
          <w:t>.</w:t>
        </w:r>
      </w:smartTag>
    </w:p>
    <w:p w:rsidR="00EC779C" w:rsidRPr="00F4103D" w:rsidRDefault="008935DA" w:rsidP="00F4103D">
      <w:pPr>
        <w:pStyle w:val="WW-"/>
        <w:ind w:firstLine="709"/>
        <w:jc w:val="both"/>
        <w:rPr>
          <w:rFonts w:ascii="Times New Roman" w:hAnsi="Times New Roman" w:cs="Times New Roman"/>
          <w:sz w:val="24"/>
        </w:rPr>
      </w:pPr>
      <w:r w:rsidRPr="00F4103D">
        <w:rPr>
          <w:rFonts w:ascii="Times New Roman" w:hAnsi="Times New Roman" w:cs="Times New Roman"/>
          <w:sz w:val="24"/>
        </w:rPr>
        <w:t>5</w:t>
      </w:r>
      <w:r w:rsidR="00EC779C" w:rsidRPr="00F4103D">
        <w:rPr>
          <w:rFonts w:ascii="Times New Roman" w:hAnsi="Times New Roman" w:cs="Times New Roman"/>
          <w:sz w:val="24"/>
        </w:rPr>
        <w:t xml:space="preserve">.3. Оплата труда лиц, работающих по совместительству, устанавливается в соответствии с установленным по данной </w:t>
      </w:r>
      <w:r w:rsidR="00CE11D0" w:rsidRPr="00F4103D">
        <w:rPr>
          <w:rFonts w:ascii="Times New Roman" w:hAnsi="Times New Roman" w:cs="Times New Roman"/>
          <w:sz w:val="24"/>
        </w:rPr>
        <w:t xml:space="preserve">должности </w:t>
      </w:r>
      <w:r w:rsidR="00EC779C" w:rsidRPr="00F4103D">
        <w:rPr>
          <w:rFonts w:ascii="Times New Roman" w:hAnsi="Times New Roman" w:cs="Times New Roman"/>
          <w:sz w:val="24"/>
        </w:rPr>
        <w:t>окладом</w:t>
      </w:r>
      <w:r w:rsidR="00CE11D0" w:rsidRPr="00F4103D">
        <w:rPr>
          <w:rFonts w:ascii="Times New Roman" w:hAnsi="Times New Roman" w:cs="Times New Roman"/>
          <w:sz w:val="24"/>
        </w:rPr>
        <w:t xml:space="preserve"> (должностным окладом)</w:t>
      </w:r>
      <w:r w:rsidR="00637192" w:rsidRPr="00F4103D">
        <w:rPr>
          <w:rFonts w:ascii="Times New Roman" w:hAnsi="Times New Roman" w:cs="Times New Roman"/>
          <w:sz w:val="24"/>
        </w:rPr>
        <w:t>, ставкой заработной платы</w:t>
      </w:r>
      <w:r w:rsidR="00EC779C" w:rsidRPr="00F4103D">
        <w:rPr>
          <w:rFonts w:ascii="Times New Roman" w:hAnsi="Times New Roman" w:cs="Times New Roman"/>
          <w:sz w:val="24"/>
        </w:rPr>
        <w:t xml:space="preserve"> пропорционально отработанному времени.</w:t>
      </w:r>
    </w:p>
    <w:p w:rsidR="00EC779C" w:rsidRPr="00340EE0" w:rsidRDefault="00EC779C" w:rsidP="00F4103D">
      <w:pPr>
        <w:suppressAutoHyphens/>
        <w:spacing w:after="0" w:line="240" w:lineRule="auto"/>
        <w:ind w:firstLine="709"/>
        <w:jc w:val="center"/>
        <w:rPr>
          <w:rFonts w:ascii="Times New Roman" w:hAnsi="Times New Roman"/>
          <w:sz w:val="24"/>
          <w:szCs w:val="24"/>
        </w:rPr>
      </w:pPr>
    </w:p>
    <w:p w:rsidR="00303B08" w:rsidRDefault="002F7475" w:rsidP="004E4181">
      <w:pPr>
        <w:suppressAutoHyphens/>
        <w:spacing w:after="0" w:line="240" w:lineRule="auto"/>
        <w:ind w:firstLine="709"/>
        <w:jc w:val="center"/>
        <w:rPr>
          <w:rFonts w:ascii="Times New Roman" w:hAnsi="Times New Roman"/>
          <w:sz w:val="24"/>
          <w:szCs w:val="24"/>
        </w:rPr>
      </w:pPr>
      <w:r w:rsidRPr="00340EE0">
        <w:rPr>
          <w:rFonts w:ascii="Times New Roman" w:hAnsi="Times New Roman"/>
          <w:sz w:val="24"/>
          <w:szCs w:val="24"/>
        </w:rPr>
        <w:t>6</w:t>
      </w:r>
      <w:r w:rsidR="00303B08" w:rsidRPr="00340EE0">
        <w:rPr>
          <w:rFonts w:ascii="Times New Roman" w:hAnsi="Times New Roman"/>
          <w:sz w:val="24"/>
          <w:szCs w:val="24"/>
        </w:rPr>
        <w:t xml:space="preserve">. Условия оплаты труда начальника </w:t>
      </w:r>
      <w:r w:rsidR="004E4181">
        <w:rPr>
          <w:rFonts w:ascii="Times New Roman" w:hAnsi="Times New Roman"/>
          <w:sz w:val="24"/>
          <w:szCs w:val="24"/>
        </w:rPr>
        <w:t>Управления, главного бухгалтера</w:t>
      </w:r>
    </w:p>
    <w:p w:rsidR="004E4181" w:rsidRPr="00F4103D" w:rsidRDefault="004E4181" w:rsidP="004E4181">
      <w:pPr>
        <w:suppressAutoHyphens/>
        <w:spacing w:after="0" w:line="240" w:lineRule="auto"/>
        <w:ind w:firstLine="709"/>
        <w:jc w:val="center"/>
        <w:rPr>
          <w:rFonts w:ascii="Times New Roman" w:hAnsi="Times New Roman"/>
          <w:sz w:val="24"/>
          <w:szCs w:val="24"/>
        </w:rPr>
      </w:pPr>
    </w:p>
    <w:p w:rsidR="00303B08" w:rsidRPr="00F4103D" w:rsidRDefault="002F747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6</w:t>
      </w:r>
      <w:r w:rsidR="00303B08" w:rsidRPr="00F4103D">
        <w:rPr>
          <w:rFonts w:ascii="Times New Roman" w:hAnsi="Times New Roman"/>
          <w:sz w:val="24"/>
          <w:szCs w:val="24"/>
        </w:rPr>
        <w:t>.1. Заработная плата</w:t>
      </w:r>
      <w:r w:rsidR="00A71EE9" w:rsidRPr="00F4103D">
        <w:rPr>
          <w:rFonts w:ascii="Times New Roman" w:hAnsi="Times New Roman"/>
          <w:sz w:val="24"/>
          <w:szCs w:val="24"/>
        </w:rPr>
        <w:t xml:space="preserve"> </w:t>
      </w:r>
      <w:r w:rsidR="008A3389" w:rsidRPr="00F4103D">
        <w:rPr>
          <w:rFonts w:ascii="Times New Roman" w:hAnsi="Times New Roman"/>
          <w:sz w:val="24"/>
          <w:szCs w:val="24"/>
        </w:rPr>
        <w:t>начальника Управления</w:t>
      </w:r>
      <w:r w:rsidR="00303B08" w:rsidRPr="00F4103D">
        <w:rPr>
          <w:rFonts w:ascii="Times New Roman" w:hAnsi="Times New Roman"/>
          <w:sz w:val="24"/>
          <w:szCs w:val="24"/>
        </w:rPr>
        <w:t xml:space="preserve"> состоит из должностного оклада, выплат компенсационного и стимулирующего характера.</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Должностной оклад </w:t>
      </w:r>
      <w:r w:rsidR="008A3389" w:rsidRPr="00F4103D">
        <w:rPr>
          <w:rFonts w:ascii="Times New Roman" w:hAnsi="Times New Roman"/>
          <w:sz w:val="24"/>
          <w:szCs w:val="24"/>
        </w:rPr>
        <w:t>начальника Управления</w:t>
      </w:r>
      <w:r w:rsidR="003049FE" w:rsidRPr="00F4103D">
        <w:rPr>
          <w:rFonts w:ascii="Times New Roman" w:hAnsi="Times New Roman"/>
          <w:sz w:val="24"/>
          <w:szCs w:val="24"/>
        </w:rPr>
        <w:t xml:space="preserve"> </w:t>
      </w:r>
      <w:r w:rsidRPr="00F4103D">
        <w:rPr>
          <w:rFonts w:ascii="Times New Roman" w:hAnsi="Times New Roman"/>
          <w:sz w:val="24"/>
          <w:szCs w:val="24"/>
        </w:rPr>
        <w:t>устанавливается</w:t>
      </w:r>
      <w:r w:rsidR="00304539" w:rsidRPr="00F4103D">
        <w:rPr>
          <w:rFonts w:ascii="Times New Roman" w:hAnsi="Times New Roman"/>
          <w:sz w:val="24"/>
          <w:szCs w:val="24"/>
        </w:rPr>
        <w:t xml:space="preserve"> учредителем в трудовом договоре в зависимости от сложности труда, в том числе с учетом масштаба управления и особенностей деятельности и значимости учреждения</w:t>
      </w:r>
      <w:r w:rsidRPr="00F4103D">
        <w:rPr>
          <w:rFonts w:ascii="Times New Roman" w:hAnsi="Times New Roman"/>
          <w:sz w:val="24"/>
          <w:szCs w:val="24"/>
        </w:rPr>
        <w:t xml:space="preserve">. </w:t>
      </w:r>
    </w:p>
    <w:p w:rsidR="00CD2E00" w:rsidRPr="00F4103D" w:rsidRDefault="00C15D1D"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6.</w:t>
      </w:r>
      <w:r w:rsidR="00D43093" w:rsidRPr="00F4103D">
        <w:rPr>
          <w:rFonts w:ascii="Times New Roman" w:hAnsi="Times New Roman"/>
          <w:sz w:val="24"/>
          <w:szCs w:val="24"/>
        </w:rPr>
        <w:t>2</w:t>
      </w:r>
      <w:r w:rsidRPr="00F4103D">
        <w:rPr>
          <w:rFonts w:ascii="Times New Roman" w:hAnsi="Times New Roman"/>
          <w:sz w:val="24"/>
          <w:szCs w:val="24"/>
        </w:rPr>
        <w:t xml:space="preserve">. </w:t>
      </w:r>
      <w:r w:rsidR="00CD2E00" w:rsidRPr="00F4103D">
        <w:rPr>
          <w:rFonts w:ascii="Times New Roman" w:hAnsi="Times New Roman"/>
          <w:sz w:val="24"/>
          <w:szCs w:val="24"/>
        </w:rPr>
        <w:t>Должностной оклад главного бухгалтера устанавливается на 10-30 процентов ниже должностного оклада начальника Управления.</w:t>
      </w:r>
    </w:p>
    <w:p w:rsidR="00331BBC" w:rsidRPr="00F4103D" w:rsidRDefault="00295FBE"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6</w:t>
      </w:r>
      <w:r w:rsidR="00303B08" w:rsidRPr="00F4103D">
        <w:rPr>
          <w:rFonts w:ascii="Times New Roman" w:hAnsi="Times New Roman"/>
          <w:sz w:val="24"/>
          <w:szCs w:val="24"/>
        </w:rPr>
        <w:t>.</w:t>
      </w:r>
      <w:r w:rsidR="00D43093" w:rsidRPr="00F4103D">
        <w:rPr>
          <w:rFonts w:ascii="Times New Roman" w:hAnsi="Times New Roman"/>
          <w:sz w:val="24"/>
          <w:szCs w:val="24"/>
        </w:rPr>
        <w:t>3</w:t>
      </w:r>
      <w:r w:rsidR="00303B08" w:rsidRPr="00F4103D">
        <w:rPr>
          <w:rFonts w:ascii="Times New Roman" w:hAnsi="Times New Roman"/>
          <w:sz w:val="24"/>
          <w:szCs w:val="24"/>
        </w:rPr>
        <w:t xml:space="preserve">. </w:t>
      </w:r>
      <w:r w:rsidR="008A3389" w:rsidRPr="00F4103D">
        <w:rPr>
          <w:rFonts w:ascii="Times New Roman" w:hAnsi="Times New Roman"/>
          <w:sz w:val="24"/>
          <w:szCs w:val="24"/>
        </w:rPr>
        <w:t>Начальнику Управления</w:t>
      </w:r>
      <w:r w:rsidR="00331BBC" w:rsidRPr="00F4103D">
        <w:rPr>
          <w:rFonts w:ascii="Times New Roman" w:hAnsi="Times New Roman"/>
          <w:sz w:val="24"/>
          <w:szCs w:val="24"/>
        </w:rPr>
        <w:t xml:space="preserve"> устанавливаются выплаты компенсационного характера, предусмотренные </w:t>
      </w:r>
      <w:r w:rsidR="00884FC1" w:rsidRPr="00F4103D">
        <w:rPr>
          <w:rFonts w:ascii="Times New Roman" w:hAnsi="Times New Roman"/>
          <w:sz w:val="24"/>
          <w:szCs w:val="24"/>
        </w:rPr>
        <w:t>трудовым договором</w:t>
      </w:r>
      <w:r w:rsidR="00331BBC" w:rsidRPr="00F4103D">
        <w:rPr>
          <w:rFonts w:ascii="Times New Roman" w:hAnsi="Times New Roman"/>
          <w:sz w:val="24"/>
          <w:szCs w:val="24"/>
        </w:rPr>
        <w:t xml:space="preserve">. </w:t>
      </w:r>
    </w:p>
    <w:p w:rsidR="003D0962"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6.4. </w:t>
      </w:r>
      <w:r w:rsidR="003D0962" w:rsidRPr="00F4103D">
        <w:rPr>
          <w:rFonts w:ascii="Times New Roman" w:hAnsi="Times New Roman"/>
          <w:sz w:val="24"/>
          <w:szCs w:val="24"/>
        </w:rPr>
        <w:t>Выплаты стимулирующего характера начальнику Управления устанавливаются правовым актом администрации Мысковского городского округа</w:t>
      </w:r>
      <w:r w:rsidR="00637192" w:rsidRPr="00F4103D">
        <w:rPr>
          <w:rFonts w:ascii="Times New Roman" w:hAnsi="Times New Roman"/>
          <w:sz w:val="24"/>
          <w:szCs w:val="24"/>
        </w:rPr>
        <w:t xml:space="preserve"> в пределах фонда оплаты труда Управления</w:t>
      </w:r>
      <w:r w:rsidR="003D0962" w:rsidRPr="00F4103D">
        <w:rPr>
          <w:rFonts w:ascii="Times New Roman" w:hAnsi="Times New Roman"/>
          <w:sz w:val="24"/>
          <w:szCs w:val="24"/>
        </w:rPr>
        <w:t>.</w:t>
      </w:r>
    </w:p>
    <w:p w:rsidR="00CD2E00"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6.5. </w:t>
      </w:r>
      <w:r w:rsidR="00331BBC" w:rsidRPr="00F4103D">
        <w:rPr>
          <w:rFonts w:ascii="Times New Roman" w:hAnsi="Times New Roman"/>
          <w:sz w:val="24"/>
          <w:szCs w:val="24"/>
        </w:rPr>
        <w:t>Г</w:t>
      </w:r>
      <w:r w:rsidR="00295FBE" w:rsidRPr="00F4103D">
        <w:rPr>
          <w:rFonts w:ascii="Times New Roman" w:hAnsi="Times New Roman"/>
          <w:sz w:val="24"/>
          <w:szCs w:val="24"/>
        </w:rPr>
        <w:t>лавному бухгалтеру</w:t>
      </w:r>
      <w:r w:rsidR="00E241AE" w:rsidRPr="00F4103D">
        <w:rPr>
          <w:rFonts w:ascii="Times New Roman" w:hAnsi="Times New Roman"/>
          <w:sz w:val="24"/>
          <w:szCs w:val="24"/>
        </w:rPr>
        <w:t xml:space="preserve"> устанавливаются выплаты стимулирующего</w:t>
      </w:r>
      <w:r w:rsidR="006B4DF8" w:rsidRPr="00F4103D">
        <w:rPr>
          <w:rFonts w:ascii="Times New Roman" w:hAnsi="Times New Roman"/>
          <w:sz w:val="24"/>
          <w:szCs w:val="24"/>
        </w:rPr>
        <w:t xml:space="preserve"> и компенсационного</w:t>
      </w:r>
      <w:r w:rsidR="00E241AE" w:rsidRPr="00F4103D">
        <w:rPr>
          <w:rFonts w:ascii="Times New Roman" w:hAnsi="Times New Roman"/>
          <w:sz w:val="24"/>
          <w:szCs w:val="24"/>
        </w:rPr>
        <w:t xml:space="preserve"> характера</w:t>
      </w:r>
      <w:r w:rsidR="000812DE">
        <w:rPr>
          <w:rFonts w:ascii="Times New Roman" w:hAnsi="Times New Roman"/>
          <w:sz w:val="24"/>
          <w:szCs w:val="24"/>
        </w:rPr>
        <w:t xml:space="preserve"> </w:t>
      </w:r>
      <w:r w:rsidR="000812DE" w:rsidRPr="000812DE">
        <w:rPr>
          <w:rFonts w:ascii="Times New Roman" w:hAnsi="Times New Roman"/>
          <w:sz w:val="24"/>
          <w:szCs w:val="24"/>
        </w:rPr>
        <w:t>начальником Управления на основании приказа</w:t>
      </w:r>
      <w:r w:rsidR="00E241AE" w:rsidRPr="00F4103D">
        <w:rPr>
          <w:rFonts w:ascii="Times New Roman" w:hAnsi="Times New Roman"/>
          <w:sz w:val="24"/>
          <w:szCs w:val="24"/>
        </w:rPr>
        <w:t>, предусмотренные раздел</w:t>
      </w:r>
      <w:r w:rsidR="006B4DF8" w:rsidRPr="00F4103D">
        <w:rPr>
          <w:rFonts w:ascii="Times New Roman" w:hAnsi="Times New Roman"/>
          <w:sz w:val="24"/>
          <w:szCs w:val="24"/>
        </w:rPr>
        <w:t>ами</w:t>
      </w:r>
      <w:r w:rsidR="00E241AE" w:rsidRPr="00F4103D">
        <w:rPr>
          <w:rFonts w:ascii="Times New Roman" w:hAnsi="Times New Roman"/>
          <w:sz w:val="24"/>
          <w:szCs w:val="24"/>
        </w:rPr>
        <w:t xml:space="preserve"> </w:t>
      </w:r>
      <w:r w:rsidR="00637192" w:rsidRPr="00F4103D">
        <w:rPr>
          <w:rFonts w:ascii="Times New Roman" w:hAnsi="Times New Roman"/>
          <w:sz w:val="24"/>
          <w:szCs w:val="24"/>
        </w:rPr>
        <w:t>7</w:t>
      </w:r>
      <w:r w:rsidR="005452B8" w:rsidRPr="00F4103D">
        <w:rPr>
          <w:rFonts w:ascii="Times New Roman" w:hAnsi="Times New Roman"/>
          <w:sz w:val="24"/>
          <w:szCs w:val="24"/>
        </w:rPr>
        <w:t xml:space="preserve">, </w:t>
      </w:r>
      <w:r w:rsidR="00637192" w:rsidRPr="00F4103D">
        <w:rPr>
          <w:rFonts w:ascii="Times New Roman" w:hAnsi="Times New Roman"/>
          <w:sz w:val="24"/>
          <w:szCs w:val="24"/>
        </w:rPr>
        <w:t>8</w:t>
      </w:r>
      <w:r w:rsidR="00E241AE" w:rsidRPr="00F4103D">
        <w:rPr>
          <w:rFonts w:ascii="Times New Roman" w:hAnsi="Times New Roman"/>
          <w:sz w:val="24"/>
          <w:szCs w:val="24"/>
        </w:rPr>
        <w:t xml:space="preserve"> настоящего Положения.</w:t>
      </w:r>
    </w:p>
    <w:p w:rsidR="00637192"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6.6. </w:t>
      </w:r>
      <w:r w:rsidR="00637192" w:rsidRPr="00F4103D">
        <w:rPr>
          <w:rFonts w:ascii="Times New Roman" w:hAnsi="Times New Roman"/>
          <w:sz w:val="24"/>
          <w:szCs w:val="24"/>
        </w:rPr>
        <w:t>Выплаты компенсационного характера устанавливаются для начальника Управления, главного бухгалтера Управления в процентах к должностным окладам или в абсолютных размерах.</w:t>
      </w:r>
    </w:p>
    <w:p w:rsidR="008B6ED2"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6.7. </w:t>
      </w:r>
      <w:r w:rsidR="008B6ED2" w:rsidRPr="00F4103D">
        <w:rPr>
          <w:rFonts w:ascii="Times New Roman" w:hAnsi="Times New Roman"/>
          <w:sz w:val="24"/>
          <w:szCs w:val="24"/>
        </w:rPr>
        <w:t>Учредитель устанавливает предельный уровень соотношения среднемесячной заработной платы начальника Управления, главного бухгалтера Управления, формируемой за счет всех источников финансового обеспечения и рассчитываемой за календарный год, и среднемесячной заработной платы работников Управления (без учета заработной платы начальника Управления, главного бухгалтера) в кратности от 1 до 5.</w:t>
      </w:r>
    </w:p>
    <w:p w:rsidR="00303B08" w:rsidRPr="00F4103D" w:rsidRDefault="00D34416"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6.</w:t>
      </w:r>
      <w:r w:rsidR="00D43093" w:rsidRPr="00F4103D">
        <w:rPr>
          <w:rFonts w:ascii="Times New Roman" w:hAnsi="Times New Roman"/>
          <w:sz w:val="24"/>
          <w:szCs w:val="24"/>
        </w:rPr>
        <w:t>8</w:t>
      </w:r>
      <w:r w:rsidRPr="00F4103D">
        <w:rPr>
          <w:rFonts w:ascii="Times New Roman" w:hAnsi="Times New Roman"/>
          <w:sz w:val="24"/>
          <w:szCs w:val="24"/>
        </w:rPr>
        <w:t xml:space="preserve">. </w:t>
      </w:r>
      <w:r w:rsidR="00303B08" w:rsidRPr="00F4103D">
        <w:rPr>
          <w:rFonts w:ascii="Times New Roman" w:hAnsi="Times New Roman"/>
          <w:sz w:val="24"/>
          <w:szCs w:val="24"/>
        </w:rPr>
        <w:t>Размер должностного оклада начальника У</w:t>
      </w:r>
      <w:r w:rsidR="00013939" w:rsidRPr="00F4103D">
        <w:rPr>
          <w:rFonts w:ascii="Times New Roman" w:hAnsi="Times New Roman"/>
          <w:sz w:val="24"/>
          <w:szCs w:val="24"/>
        </w:rPr>
        <w:t>правления</w:t>
      </w:r>
      <w:r w:rsidR="00303B08" w:rsidRPr="00F4103D">
        <w:rPr>
          <w:rFonts w:ascii="Times New Roman" w:hAnsi="Times New Roman"/>
          <w:sz w:val="24"/>
          <w:szCs w:val="24"/>
        </w:rPr>
        <w:t xml:space="preserve"> рассчитывается в начале календарного года</w:t>
      </w:r>
      <w:r w:rsidR="00637192" w:rsidRPr="00F4103D">
        <w:rPr>
          <w:rFonts w:ascii="Times New Roman" w:hAnsi="Times New Roman"/>
          <w:sz w:val="24"/>
          <w:szCs w:val="24"/>
        </w:rPr>
        <w:t xml:space="preserve"> на основании распоряжения </w:t>
      </w:r>
      <w:r w:rsidR="008B6ED2" w:rsidRPr="00F4103D">
        <w:rPr>
          <w:rFonts w:ascii="Times New Roman" w:hAnsi="Times New Roman"/>
          <w:sz w:val="24"/>
          <w:szCs w:val="24"/>
        </w:rPr>
        <w:t>администрации Мысковского городского округа</w:t>
      </w:r>
      <w:r w:rsidR="00303B08" w:rsidRPr="00F4103D">
        <w:rPr>
          <w:rFonts w:ascii="Times New Roman" w:hAnsi="Times New Roman"/>
          <w:sz w:val="24"/>
          <w:szCs w:val="24"/>
        </w:rPr>
        <w:t xml:space="preserve">. </w:t>
      </w:r>
    </w:p>
    <w:p w:rsidR="00303B08"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6.9. </w:t>
      </w:r>
      <w:r w:rsidR="00303B08" w:rsidRPr="00F4103D">
        <w:rPr>
          <w:rFonts w:ascii="Times New Roman" w:hAnsi="Times New Roman"/>
          <w:sz w:val="24"/>
          <w:szCs w:val="24"/>
        </w:rPr>
        <w:t xml:space="preserve">К должностному окладу начальника Управления может быть установлен персональный повышающий коэффициент К4, который учитывает уровень профессиональной подготовки, сложность, важность выполняемой работы, степень </w:t>
      </w:r>
      <w:r w:rsidR="00303B08" w:rsidRPr="00F4103D">
        <w:rPr>
          <w:rFonts w:ascii="Times New Roman" w:hAnsi="Times New Roman"/>
          <w:sz w:val="24"/>
          <w:szCs w:val="24"/>
        </w:rPr>
        <w:lastRenderedPageBreak/>
        <w:t>самостоятельности и ответственности при выполнении поставленных задач, а также опыт, наличие ученой степени, почетного звания</w:t>
      </w:r>
      <w:r w:rsidR="00686B0B" w:rsidRPr="00F4103D">
        <w:rPr>
          <w:rFonts w:ascii="Times New Roman" w:hAnsi="Times New Roman"/>
          <w:sz w:val="24"/>
          <w:szCs w:val="24"/>
        </w:rPr>
        <w:t>, стаж работы</w:t>
      </w:r>
      <w:r w:rsidR="00303B08" w:rsidRPr="00F4103D">
        <w:rPr>
          <w:rFonts w:ascii="Times New Roman" w:hAnsi="Times New Roman"/>
          <w:sz w:val="24"/>
          <w:szCs w:val="24"/>
        </w:rPr>
        <w:t xml:space="preserve"> и другие факторы</w:t>
      </w:r>
      <w:r w:rsidR="00686B0B" w:rsidRPr="00F4103D">
        <w:rPr>
          <w:rFonts w:ascii="Times New Roman" w:hAnsi="Times New Roman"/>
          <w:sz w:val="24"/>
          <w:szCs w:val="24"/>
        </w:rPr>
        <w:t xml:space="preserve">. </w:t>
      </w:r>
    </w:p>
    <w:p w:rsidR="008B6ED2"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Персональный повышающий коэффициент к должностному окладу</w:t>
      </w:r>
      <w:r w:rsidR="00CA13DE" w:rsidRPr="00F4103D">
        <w:rPr>
          <w:rFonts w:ascii="Times New Roman" w:hAnsi="Times New Roman"/>
          <w:sz w:val="24"/>
          <w:szCs w:val="24"/>
        </w:rPr>
        <w:t xml:space="preserve"> начальника Управления</w:t>
      </w:r>
      <w:r w:rsidRPr="00F4103D">
        <w:rPr>
          <w:rFonts w:ascii="Times New Roman" w:hAnsi="Times New Roman"/>
          <w:sz w:val="24"/>
          <w:szCs w:val="24"/>
        </w:rPr>
        <w:t xml:space="preserve"> может быть установлен только на определенный период времени</w:t>
      </w:r>
      <w:r w:rsidR="00637192" w:rsidRPr="00F4103D">
        <w:rPr>
          <w:rFonts w:ascii="Times New Roman" w:hAnsi="Times New Roman"/>
          <w:sz w:val="24"/>
          <w:szCs w:val="24"/>
        </w:rPr>
        <w:t xml:space="preserve"> распоряжением </w:t>
      </w:r>
      <w:r w:rsidR="008B6ED2" w:rsidRPr="00F4103D">
        <w:rPr>
          <w:rFonts w:ascii="Times New Roman" w:hAnsi="Times New Roman"/>
          <w:sz w:val="24"/>
          <w:szCs w:val="24"/>
        </w:rPr>
        <w:t>администрации Мысковского городского округа,</w:t>
      </w:r>
      <w:r w:rsidR="00AE17F1" w:rsidRPr="00F4103D">
        <w:rPr>
          <w:rFonts w:ascii="Times New Roman" w:hAnsi="Times New Roman"/>
          <w:sz w:val="24"/>
          <w:szCs w:val="24"/>
        </w:rPr>
        <w:t xml:space="preserve"> и его размер не может превышать 2</w:t>
      </w:r>
      <w:r w:rsidR="00637192" w:rsidRPr="00F4103D">
        <w:rPr>
          <w:rFonts w:ascii="Times New Roman" w:hAnsi="Times New Roman"/>
          <w:sz w:val="24"/>
          <w:szCs w:val="24"/>
        </w:rPr>
        <w:t>,0</w:t>
      </w:r>
      <w:r w:rsidRPr="00F4103D">
        <w:rPr>
          <w:rFonts w:ascii="Times New Roman" w:hAnsi="Times New Roman"/>
          <w:sz w:val="24"/>
          <w:szCs w:val="24"/>
        </w:rPr>
        <w:t>.</w:t>
      </w:r>
    </w:p>
    <w:p w:rsidR="00576D81" w:rsidRPr="00F4103D" w:rsidRDefault="00C15D1D"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6.</w:t>
      </w:r>
      <w:r w:rsidR="00D43093" w:rsidRPr="00F4103D">
        <w:rPr>
          <w:rFonts w:ascii="Times New Roman" w:hAnsi="Times New Roman"/>
          <w:sz w:val="24"/>
          <w:szCs w:val="24"/>
        </w:rPr>
        <w:t>10</w:t>
      </w:r>
      <w:r w:rsidR="00576D81" w:rsidRPr="00F4103D">
        <w:rPr>
          <w:rFonts w:ascii="Times New Roman" w:hAnsi="Times New Roman"/>
          <w:sz w:val="24"/>
          <w:szCs w:val="24"/>
        </w:rPr>
        <w:t xml:space="preserve">. </w:t>
      </w:r>
      <w:r w:rsidR="000061AA" w:rsidRPr="00F4103D">
        <w:rPr>
          <w:rFonts w:ascii="Times New Roman" w:hAnsi="Times New Roman"/>
          <w:sz w:val="24"/>
          <w:szCs w:val="24"/>
        </w:rPr>
        <w:t xml:space="preserve">Начальнику Управления производится </w:t>
      </w:r>
      <w:r w:rsidR="003D0962" w:rsidRPr="00F4103D">
        <w:rPr>
          <w:rFonts w:ascii="Times New Roman" w:hAnsi="Times New Roman"/>
          <w:sz w:val="24"/>
          <w:szCs w:val="24"/>
        </w:rPr>
        <w:t xml:space="preserve">единовременная выплата </w:t>
      </w:r>
      <w:r w:rsidR="000061AA" w:rsidRPr="00F4103D">
        <w:rPr>
          <w:rFonts w:ascii="Times New Roman" w:hAnsi="Times New Roman"/>
          <w:sz w:val="24"/>
          <w:szCs w:val="24"/>
        </w:rPr>
        <w:t xml:space="preserve">в размере двух должностных окладов с учетом районного коэффициента при предоставлении ежегодного </w:t>
      </w:r>
      <w:r w:rsidR="00576D81" w:rsidRPr="00F4103D">
        <w:rPr>
          <w:rFonts w:ascii="Times New Roman" w:hAnsi="Times New Roman"/>
          <w:sz w:val="24"/>
          <w:szCs w:val="24"/>
        </w:rPr>
        <w:t>оплачиваемого отпуска независимо от его продолжительности.</w:t>
      </w:r>
    </w:p>
    <w:p w:rsidR="00576D81" w:rsidRPr="00F4103D" w:rsidRDefault="00576D81"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При разделении отпуска на части </w:t>
      </w:r>
      <w:r w:rsidR="003D0962" w:rsidRPr="00F4103D">
        <w:rPr>
          <w:rFonts w:ascii="Times New Roman" w:hAnsi="Times New Roman"/>
          <w:sz w:val="24"/>
          <w:szCs w:val="24"/>
        </w:rPr>
        <w:t>единовременная выплата</w:t>
      </w:r>
      <w:r w:rsidRPr="00F4103D">
        <w:rPr>
          <w:rFonts w:ascii="Times New Roman" w:hAnsi="Times New Roman"/>
          <w:sz w:val="24"/>
          <w:szCs w:val="24"/>
        </w:rPr>
        <w:t xml:space="preserve"> к отпуску производится к одной из частей отпуска, указанной в заявлении </w:t>
      </w:r>
      <w:r w:rsidR="00AE17F1" w:rsidRPr="00F4103D">
        <w:rPr>
          <w:rFonts w:ascii="Times New Roman" w:hAnsi="Times New Roman"/>
          <w:sz w:val="24"/>
          <w:szCs w:val="24"/>
        </w:rPr>
        <w:t>начальника Управления</w:t>
      </w:r>
      <w:r w:rsidRPr="00F4103D">
        <w:rPr>
          <w:rFonts w:ascii="Times New Roman" w:hAnsi="Times New Roman"/>
          <w:sz w:val="24"/>
          <w:szCs w:val="24"/>
        </w:rPr>
        <w:t>.</w:t>
      </w:r>
    </w:p>
    <w:p w:rsidR="000061AA" w:rsidRPr="00F4103D" w:rsidRDefault="000061AA"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Начальнику Управления впервые принятому на работу в текущем календарном году, которому не был предоставлен ежегодный оплачиваемый отпуск, </w:t>
      </w:r>
      <w:r w:rsidR="003D0962" w:rsidRPr="00F4103D">
        <w:rPr>
          <w:rFonts w:ascii="Times New Roman" w:hAnsi="Times New Roman"/>
          <w:sz w:val="24"/>
          <w:szCs w:val="24"/>
        </w:rPr>
        <w:t>единовременная выплата</w:t>
      </w:r>
      <w:r w:rsidRPr="00F4103D">
        <w:rPr>
          <w:rFonts w:ascii="Times New Roman" w:hAnsi="Times New Roman"/>
          <w:sz w:val="24"/>
          <w:szCs w:val="24"/>
        </w:rPr>
        <w:t xml:space="preserve"> производится пропорционально отработанному времени с момента приема на работу до конца календарного года. </w:t>
      </w:r>
      <w:r w:rsidR="003D0962" w:rsidRPr="00F4103D">
        <w:rPr>
          <w:rFonts w:ascii="Times New Roman" w:hAnsi="Times New Roman"/>
          <w:sz w:val="24"/>
          <w:szCs w:val="24"/>
        </w:rPr>
        <w:t>Единовременная в</w:t>
      </w:r>
      <w:r w:rsidR="00331BBC" w:rsidRPr="00F4103D">
        <w:rPr>
          <w:rFonts w:ascii="Times New Roman" w:hAnsi="Times New Roman"/>
          <w:sz w:val="24"/>
          <w:szCs w:val="24"/>
        </w:rPr>
        <w:t xml:space="preserve">ыплата </w:t>
      </w:r>
      <w:r w:rsidR="008B6ED2" w:rsidRPr="00F4103D">
        <w:rPr>
          <w:rFonts w:ascii="Times New Roman" w:hAnsi="Times New Roman"/>
          <w:sz w:val="24"/>
          <w:szCs w:val="24"/>
        </w:rPr>
        <w:t xml:space="preserve">впервые принятому на работу начальнику Управления </w:t>
      </w:r>
      <w:r w:rsidRPr="00F4103D">
        <w:rPr>
          <w:rFonts w:ascii="Times New Roman" w:hAnsi="Times New Roman"/>
          <w:sz w:val="24"/>
          <w:szCs w:val="24"/>
        </w:rPr>
        <w:t>производится в последнем</w:t>
      </w:r>
      <w:r w:rsidR="00CC24F7" w:rsidRPr="00F4103D">
        <w:rPr>
          <w:rFonts w:ascii="Times New Roman" w:hAnsi="Times New Roman"/>
          <w:sz w:val="24"/>
          <w:szCs w:val="24"/>
        </w:rPr>
        <w:t xml:space="preserve"> месяце календарного года по его письменному заявлению.</w:t>
      </w:r>
    </w:p>
    <w:p w:rsidR="00CC24F7" w:rsidRPr="00F4103D" w:rsidRDefault="00C15D1D"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В случае</w:t>
      </w:r>
      <w:r w:rsidR="00CC24F7" w:rsidRPr="00F4103D">
        <w:rPr>
          <w:rFonts w:ascii="Times New Roman" w:hAnsi="Times New Roman"/>
          <w:sz w:val="24"/>
          <w:szCs w:val="24"/>
        </w:rPr>
        <w:t xml:space="preserve"> если в текущем календарном году начальнику Управления отпуск не был предоставлен</w:t>
      </w:r>
      <w:r w:rsidR="00CA1351" w:rsidRPr="00F4103D">
        <w:rPr>
          <w:rFonts w:ascii="Times New Roman" w:hAnsi="Times New Roman"/>
          <w:sz w:val="24"/>
          <w:szCs w:val="24"/>
        </w:rPr>
        <w:t xml:space="preserve"> по производственной необходимости</w:t>
      </w:r>
      <w:r w:rsidR="00D43093" w:rsidRPr="00F4103D">
        <w:rPr>
          <w:rFonts w:ascii="Times New Roman" w:hAnsi="Times New Roman"/>
          <w:sz w:val="24"/>
          <w:szCs w:val="24"/>
        </w:rPr>
        <w:t xml:space="preserve"> и с его согласия</w:t>
      </w:r>
      <w:r w:rsidR="00CC24F7" w:rsidRPr="00F4103D">
        <w:rPr>
          <w:rFonts w:ascii="Times New Roman" w:hAnsi="Times New Roman"/>
          <w:sz w:val="24"/>
          <w:szCs w:val="24"/>
        </w:rPr>
        <w:t xml:space="preserve">, </w:t>
      </w:r>
      <w:r w:rsidR="003D0962" w:rsidRPr="00F4103D">
        <w:rPr>
          <w:rFonts w:ascii="Times New Roman" w:hAnsi="Times New Roman"/>
          <w:sz w:val="24"/>
          <w:szCs w:val="24"/>
        </w:rPr>
        <w:t>единовременная выплата</w:t>
      </w:r>
      <w:r w:rsidR="00CC24F7" w:rsidRPr="00F4103D">
        <w:rPr>
          <w:rFonts w:ascii="Times New Roman" w:hAnsi="Times New Roman"/>
          <w:sz w:val="24"/>
          <w:szCs w:val="24"/>
        </w:rPr>
        <w:t xml:space="preserve"> осуществляется в последнем месяце календарного года по его письменному заявлению.</w:t>
      </w:r>
    </w:p>
    <w:p w:rsidR="00CC24F7" w:rsidRPr="00F4103D" w:rsidRDefault="003D0962"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Единовременная </w:t>
      </w:r>
      <w:r w:rsidR="00CC24F7" w:rsidRPr="00F4103D">
        <w:rPr>
          <w:rFonts w:ascii="Times New Roman" w:hAnsi="Times New Roman"/>
          <w:sz w:val="24"/>
          <w:szCs w:val="24"/>
        </w:rPr>
        <w:t>выплата начальнику Управления производится в пределах утвержденного фонда оплаты труда Управления.</w:t>
      </w:r>
    </w:p>
    <w:p w:rsidR="00686B0B" w:rsidRPr="00340EE0" w:rsidRDefault="00686B0B" w:rsidP="006B2326">
      <w:pPr>
        <w:pStyle w:val="ConsPlusNormal"/>
        <w:widowControl/>
        <w:suppressAutoHyphens/>
        <w:ind w:firstLine="0"/>
        <w:jc w:val="both"/>
        <w:rPr>
          <w:rFonts w:ascii="Times New Roman" w:hAnsi="Times New Roman" w:cs="Times New Roman"/>
          <w:sz w:val="24"/>
          <w:szCs w:val="24"/>
        </w:rPr>
      </w:pPr>
    </w:p>
    <w:p w:rsidR="00303B08" w:rsidRDefault="00D43093" w:rsidP="004E4181">
      <w:pPr>
        <w:suppressAutoHyphens/>
        <w:spacing w:after="0" w:line="240" w:lineRule="auto"/>
        <w:ind w:firstLine="709"/>
        <w:jc w:val="center"/>
        <w:rPr>
          <w:rFonts w:ascii="Times New Roman" w:hAnsi="Times New Roman"/>
          <w:sz w:val="24"/>
          <w:szCs w:val="24"/>
        </w:rPr>
      </w:pPr>
      <w:r w:rsidRPr="00340EE0">
        <w:rPr>
          <w:rFonts w:ascii="Times New Roman" w:hAnsi="Times New Roman"/>
          <w:sz w:val="24"/>
          <w:szCs w:val="24"/>
        </w:rPr>
        <w:t>7</w:t>
      </w:r>
      <w:r w:rsidR="00303B08" w:rsidRPr="00340EE0">
        <w:rPr>
          <w:rFonts w:ascii="Times New Roman" w:hAnsi="Times New Roman"/>
          <w:sz w:val="24"/>
          <w:szCs w:val="24"/>
        </w:rPr>
        <w:t>. Порядок и условия установления вы</w:t>
      </w:r>
      <w:r w:rsidR="004E4181">
        <w:rPr>
          <w:rFonts w:ascii="Times New Roman" w:hAnsi="Times New Roman"/>
          <w:sz w:val="24"/>
          <w:szCs w:val="24"/>
        </w:rPr>
        <w:t>плат компенсационного характера</w:t>
      </w:r>
    </w:p>
    <w:p w:rsidR="004E4181" w:rsidRPr="00F4103D" w:rsidRDefault="004E4181" w:rsidP="004E4181">
      <w:pPr>
        <w:suppressAutoHyphens/>
        <w:spacing w:after="0" w:line="240" w:lineRule="auto"/>
        <w:ind w:firstLine="709"/>
        <w:jc w:val="center"/>
        <w:rPr>
          <w:rFonts w:ascii="Times New Roman" w:hAnsi="Times New Roman"/>
          <w:sz w:val="24"/>
          <w:szCs w:val="24"/>
        </w:rPr>
      </w:pPr>
    </w:p>
    <w:p w:rsidR="00FF5F2D" w:rsidRPr="00F4103D" w:rsidRDefault="00D43093"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7</w:t>
      </w:r>
      <w:r w:rsidR="00FF5F2D" w:rsidRPr="00F4103D">
        <w:rPr>
          <w:rFonts w:ascii="Times New Roman" w:hAnsi="Times New Roman"/>
          <w:sz w:val="24"/>
          <w:szCs w:val="24"/>
        </w:rPr>
        <w:t xml:space="preserve">.1. К выплатам компенсационного характера относятся: </w:t>
      </w:r>
    </w:p>
    <w:p w:rsidR="00FF5F2D" w:rsidRPr="00F4103D" w:rsidRDefault="00FF5F2D"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выплаты работникам, занятым на работах с вредными и (или) опасными условиями труда;</w:t>
      </w:r>
    </w:p>
    <w:p w:rsidR="00FF5F2D" w:rsidRPr="00F4103D" w:rsidRDefault="00FF5F2D"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выплаты за работу в местностях с особыми климатическими условиями (районный коэффициент);</w:t>
      </w:r>
    </w:p>
    <w:p w:rsidR="00FF5F2D" w:rsidRPr="00F4103D" w:rsidRDefault="00FF5F2D"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при выполнении работ в других условиях, отклоняющихся от нормальных);</w:t>
      </w:r>
    </w:p>
    <w:p w:rsidR="00FF5F2D" w:rsidRPr="00F4103D" w:rsidRDefault="00FF5F2D"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выплата за дополнительные виды работ, не входящие в должностные обязанности работников, но непосредственно связанные с их исполнением;</w:t>
      </w:r>
    </w:p>
    <w:p w:rsidR="00FF5F2D" w:rsidRPr="00F4103D" w:rsidRDefault="00FF5F2D"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иные выплаты и надбавки компенсационного характера.</w:t>
      </w:r>
    </w:p>
    <w:p w:rsidR="00FF5F2D"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7</w:t>
      </w:r>
      <w:r w:rsidR="00FF5F2D" w:rsidRPr="00F4103D">
        <w:rPr>
          <w:rFonts w:ascii="Times New Roman" w:hAnsi="Times New Roman"/>
          <w:sz w:val="24"/>
          <w:szCs w:val="24"/>
        </w:rPr>
        <w:t xml:space="preserve">.2.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 </w:t>
      </w:r>
    </w:p>
    <w:p w:rsidR="00FF5F2D"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7</w:t>
      </w:r>
      <w:r w:rsidR="00FF5F2D" w:rsidRPr="00F4103D">
        <w:rPr>
          <w:rFonts w:ascii="Times New Roman" w:hAnsi="Times New Roman"/>
          <w:sz w:val="24"/>
          <w:szCs w:val="24"/>
        </w:rPr>
        <w:t>.3.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FF5F2D" w:rsidRPr="00F4103D" w:rsidRDefault="00D43093" w:rsidP="00F4103D">
      <w:pPr>
        <w:pStyle w:val="13"/>
        <w:shd w:val="clear" w:color="auto" w:fill="auto"/>
        <w:suppressAutoHyphens/>
        <w:spacing w:before="0" w:after="0" w:line="240" w:lineRule="auto"/>
        <w:ind w:firstLine="709"/>
        <w:jc w:val="both"/>
        <w:rPr>
          <w:sz w:val="24"/>
          <w:szCs w:val="24"/>
        </w:rPr>
      </w:pPr>
      <w:r w:rsidRPr="00F4103D">
        <w:rPr>
          <w:sz w:val="24"/>
          <w:szCs w:val="24"/>
        </w:rPr>
        <w:t>7</w:t>
      </w:r>
      <w:r w:rsidR="00FF5F2D" w:rsidRPr="00F4103D">
        <w:rPr>
          <w:sz w:val="24"/>
          <w:szCs w:val="24"/>
        </w:rPr>
        <w:t>.4. Компенсационные выплаты работникам, занятым на работах с вредными и (или) опасными условиями труда, устанавливаются в повышенном размере по сравнению с оплатой труда в нормальных условиях труда в соответствии со статьей 147 Трудового кодекса Российской Федерации.</w:t>
      </w:r>
    </w:p>
    <w:p w:rsidR="00FF5F2D" w:rsidRPr="00F4103D" w:rsidRDefault="00FF5F2D" w:rsidP="00F4103D">
      <w:pPr>
        <w:pStyle w:val="13"/>
        <w:shd w:val="clear" w:color="auto" w:fill="auto"/>
        <w:suppressAutoHyphens/>
        <w:spacing w:before="0" w:after="0" w:line="240" w:lineRule="auto"/>
        <w:ind w:firstLine="709"/>
        <w:jc w:val="both"/>
        <w:rPr>
          <w:sz w:val="24"/>
          <w:szCs w:val="24"/>
        </w:rPr>
      </w:pPr>
      <w:r w:rsidRPr="00F4103D">
        <w:rPr>
          <w:sz w:val="24"/>
          <w:szCs w:val="24"/>
        </w:rPr>
        <w:t xml:space="preserve">Минимальный размер выплат работникам, занятым на работах с вредными и (или) </w:t>
      </w:r>
      <w:r w:rsidRPr="00F4103D">
        <w:rPr>
          <w:sz w:val="24"/>
          <w:szCs w:val="24"/>
        </w:rPr>
        <w:lastRenderedPageBreak/>
        <w:t>опасными условиями труда, составляет 4 процента оклада (должностного оклада), ставки заработной платы.</w:t>
      </w:r>
    </w:p>
    <w:p w:rsidR="00FF5F2D" w:rsidRPr="00F4103D" w:rsidRDefault="00FF5F2D" w:rsidP="00F4103D">
      <w:pPr>
        <w:pStyle w:val="13"/>
        <w:shd w:val="clear" w:color="auto" w:fill="auto"/>
        <w:suppressAutoHyphens/>
        <w:spacing w:before="0" w:after="0" w:line="240" w:lineRule="auto"/>
        <w:ind w:firstLine="709"/>
        <w:jc w:val="both"/>
        <w:rPr>
          <w:sz w:val="24"/>
          <w:szCs w:val="24"/>
        </w:rPr>
      </w:pPr>
      <w:r w:rsidRPr="00F4103D">
        <w:rPr>
          <w:sz w:val="24"/>
          <w:szCs w:val="24"/>
        </w:rPr>
        <w:t>Конкретные размеры указанной выплаты устанавливаются Управлением по результатам специальной оценки условий труда с учетом мнения представительного органа работников</w:t>
      </w:r>
      <w:r w:rsidR="00D43093" w:rsidRPr="00F4103D">
        <w:rPr>
          <w:sz w:val="24"/>
          <w:szCs w:val="24"/>
        </w:rPr>
        <w:t xml:space="preserve"> (при его наличии в Управлении)</w:t>
      </w:r>
      <w:r w:rsidRPr="00F4103D">
        <w:rPr>
          <w:sz w:val="24"/>
          <w:szCs w:val="24"/>
        </w:rPr>
        <w:t xml:space="preserve"> в порядке, установленном Трудовым кодексом Российской Федерации для принятия локальных нормативных актов, либо коллективным договором, трудовым договором.</w:t>
      </w:r>
    </w:p>
    <w:p w:rsidR="00FF5F2D" w:rsidRPr="00F4103D" w:rsidRDefault="00FF5F2D" w:rsidP="00F4103D">
      <w:pPr>
        <w:pStyle w:val="13"/>
        <w:shd w:val="clear" w:color="auto" w:fill="auto"/>
        <w:suppressAutoHyphens/>
        <w:spacing w:before="0" w:after="0" w:line="240" w:lineRule="auto"/>
        <w:ind w:firstLine="709"/>
        <w:jc w:val="both"/>
        <w:rPr>
          <w:sz w:val="24"/>
          <w:szCs w:val="24"/>
        </w:rPr>
      </w:pPr>
      <w:r w:rsidRPr="00F4103D">
        <w:rPr>
          <w:sz w:val="24"/>
          <w:szCs w:val="24"/>
        </w:rPr>
        <w:t>Указанные выплаты начисляются за время фактической занятости работников на работах с вредными и (или) опасными условиями труда.</w:t>
      </w:r>
    </w:p>
    <w:p w:rsidR="00FF5F2D" w:rsidRPr="00F4103D" w:rsidRDefault="00FF5F2D" w:rsidP="00F4103D">
      <w:pPr>
        <w:pStyle w:val="13"/>
        <w:shd w:val="clear" w:color="auto" w:fill="auto"/>
        <w:suppressAutoHyphens/>
        <w:spacing w:before="0" w:after="0" w:line="240" w:lineRule="auto"/>
        <w:ind w:firstLine="709"/>
        <w:jc w:val="both"/>
        <w:rPr>
          <w:sz w:val="24"/>
          <w:szCs w:val="24"/>
        </w:rPr>
      </w:pPr>
      <w:r w:rsidRPr="00F4103D">
        <w:rPr>
          <w:sz w:val="24"/>
          <w:szCs w:val="24"/>
        </w:rPr>
        <w:t>На момент введения новой системы оплаты труда выплата работникам, занятым на  работах с вредными и (или) опасными условиями труда,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FF5F2D" w:rsidRPr="00F4103D" w:rsidRDefault="00FF5F2D"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
    <w:p w:rsidR="00FF5F2D" w:rsidRPr="00F4103D" w:rsidRDefault="00D43093"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7</w:t>
      </w:r>
      <w:r w:rsidR="00FF5F2D" w:rsidRPr="00F4103D">
        <w:rPr>
          <w:rFonts w:ascii="Times New Roman" w:hAnsi="Times New Roman"/>
          <w:sz w:val="24"/>
          <w:szCs w:val="24"/>
        </w:rPr>
        <w:t>.5. Районный коэффициент к заработной плате работников Управления применяется в размере 30 процентов от заработной платы работника, подлежащей начислению в соответствующем месяце с уч</w:t>
      </w:r>
      <w:r w:rsidR="006B2326">
        <w:rPr>
          <w:rFonts w:ascii="Times New Roman" w:hAnsi="Times New Roman"/>
          <w:sz w:val="24"/>
          <w:szCs w:val="24"/>
        </w:rPr>
        <w:t>етом всех установленных выплат.</w:t>
      </w:r>
    </w:p>
    <w:p w:rsidR="00FF5F2D"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7</w:t>
      </w:r>
      <w:r w:rsidR="00FF5F2D" w:rsidRPr="00F4103D">
        <w:rPr>
          <w:rFonts w:ascii="Times New Roman" w:hAnsi="Times New Roman"/>
          <w:sz w:val="24"/>
          <w:szCs w:val="24"/>
        </w:rPr>
        <w:t>.6.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 производятся в следующих размерах:</w:t>
      </w:r>
    </w:p>
    <w:p w:rsidR="00FF5F2D" w:rsidRPr="00F4103D" w:rsidRDefault="00FF5F2D"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за совмещение профессий (должностей), за расширение зоны обслуживания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FF5F2D" w:rsidRPr="00F4103D" w:rsidRDefault="00FF5F2D"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оплата за сверхурочную работу производится за первые два часа работы в полуторном размере оклада (должностного оклада), ставки заработной платы,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F5F2D" w:rsidRPr="00F4103D" w:rsidRDefault="00FF5F2D"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w:t>
      </w:r>
      <w:r w:rsidRPr="00F4103D">
        <w:rPr>
          <w:rFonts w:ascii="Times New Roman" w:hAnsi="Times New Roman"/>
          <w:sz w:val="24"/>
          <w:szCs w:val="24"/>
        </w:rPr>
        <w:lastRenderedPageBreak/>
        <w:t>случае работа в выходной или нерабочий праздничный день оплачивается в одинарном размере, а день отдыха оплате не подлежит;</w:t>
      </w:r>
    </w:p>
    <w:p w:rsidR="00FF5F2D" w:rsidRPr="00F4103D" w:rsidRDefault="00FF5F2D"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FF5F2D" w:rsidRPr="00F4103D" w:rsidRDefault="00FF5F2D"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Размер выплаты и срок, на который она устанавливается, определяются по соглашению сторон трудовым договором с учетом содержания и (или) объема дополнительных работ.</w:t>
      </w:r>
    </w:p>
    <w:p w:rsidR="00303B08" w:rsidRPr="00340EE0" w:rsidRDefault="00303B08" w:rsidP="00F4103D">
      <w:pPr>
        <w:suppressAutoHyphens/>
        <w:spacing w:after="0" w:line="240" w:lineRule="auto"/>
        <w:ind w:firstLine="709"/>
        <w:jc w:val="center"/>
        <w:rPr>
          <w:rFonts w:ascii="Times New Roman" w:hAnsi="Times New Roman"/>
          <w:sz w:val="24"/>
          <w:szCs w:val="24"/>
        </w:rPr>
      </w:pPr>
    </w:p>
    <w:p w:rsidR="00510A6B" w:rsidRDefault="00D43093" w:rsidP="004E4181">
      <w:pPr>
        <w:suppressAutoHyphens/>
        <w:spacing w:after="0" w:line="240" w:lineRule="auto"/>
        <w:ind w:firstLine="709"/>
        <w:jc w:val="center"/>
        <w:rPr>
          <w:rFonts w:ascii="Times New Roman" w:hAnsi="Times New Roman"/>
          <w:sz w:val="24"/>
          <w:szCs w:val="24"/>
        </w:rPr>
      </w:pPr>
      <w:r w:rsidRPr="00340EE0">
        <w:rPr>
          <w:rFonts w:ascii="Times New Roman" w:hAnsi="Times New Roman"/>
          <w:sz w:val="24"/>
          <w:szCs w:val="24"/>
        </w:rPr>
        <w:t>8</w:t>
      </w:r>
      <w:r w:rsidR="00303B08" w:rsidRPr="00340EE0">
        <w:rPr>
          <w:rFonts w:ascii="Times New Roman" w:hAnsi="Times New Roman"/>
          <w:sz w:val="24"/>
          <w:szCs w:val="24"/>
        </w:rPr>
        <w:t xml:space="preserve">. Порядок и условия </w:t>
      </w:r>
      <w:r w:rsidR="004E4181">
        <w:rPr>
          <w:rFonts w:ascii="Times New Roman" w:hAnsi="Times New Roman"/>
          <w:sz w:val="24"/>
          <w:szCs w:val="24"/>
        </w:rPr>
        <w:t>выплат стимулирующего характера</w:t>
      </w:r>
    </w:p>
    <w:p w:rsidR="004E4181" w:rsidRPr="004E4181" w:rsidRDefault="004E4181" w:rsidP="004E4181">
      <w:pPr>
        <w:suppressAutoHyphens/>
        <w:spacing w:after="0" w:line="240" w:lineRule="auto"/>
        <w:ind w:firstLine="709"/>
        <w:jc w:val="center"/>
        <w:rPr>
          <w:rFonts w:ascii="Times New Roman" w:hAnsi="Times New Roman"/>
          <w:sz w:val="24"/>
          <w:szCs w:val="24"/>
        </w:rPr>
      </w:pPr>
    </w:p>
    <w:p w:rsidR="00303B08"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8</w:t>
      </w:r>
      <w:r w:rsidR="00303B08" w:rsidRPr="00F4103D">
        <w:rPr>
          <w:rFonts w:ascii="Times New Roman" w:hAnsi="Times New Roman"/>
          <w:sz w:val="24"/>
          <w:szCs w:val="24"/>
        </w:rPr>
        <w:t>.1. К выплатам стимулирующего характера относятся:</w:t>
      </w:r>
    </w:p>
    <w:p w:rsidR="0049773E" w:rsidRPr="00F4103D" w:rsidRDefault="0049773E"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1) выплаты за интенсивность и высокие результаты работы, сложность и напряженность, качество выполняемой работы; </w:t>
      </w:r>
    </w:p>
    <w:p w:rsidR="0049773E" w:rsidRPr="00F4103D" w:rsidRDefault="0049773E"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2) выплаты за специальные знания, умения и навыки, применяемые в работе;</w:t>
      </w:r>
    </w:p>
    <w:p w:rsidR="0049773E" w:rsidRPr="00F4103D" w:rsidRDefault="0049773E"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3) выплаты (надбавки) за выслугу лет;</w:t>
      </w:r>
    </w:p>
    <w:p w:rsidR="0049773E" w:rsidRPr="00F4103D" w:rsidRDefault="004F01A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4</w:t>
      </w:r>
      <w:r w:rsidR="0049773E" w:rsidRPr="00F4103D">
        <w:rPr>
          <w:rFonts w:ascii="Times New Roman" w:hAnsi="Times New Roman"/>
          <w:sz w:val="24"/>
          <w:szCs w:val="24"/>
        </w:rPr>
        <w:t>) премиальные выплаты по итогам работы;</w:t>
      </w:r>
    </w:p>
    <w:p w:rsidR="0049773E" w:rsidRPr="00F4103D" w:rsidRDefault="004F01A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5</w:t>
      </w:r>
      <w:r w:rsidR="0049773E" w:rsidRPr="00F4103D">
        <w:rPr>
          <w:rFonts w:ascii="Times New Roman" w:hAnsi="Times New Roman"/>
          <w:sz w:val="24"/>
          <w:szCs w:val="24"/>
        </w:rPr>
        <w:t>) иные поощрительные  и разовые выплаты.</w:t>
      </w:r>
    </w:p>
    <w:p w:rsidR="0049773E" w:rsidRPr="00F4103D" w:rsidRDefault="0049773E" w:rsidP="00F4103D">
      <w:pPr>
        <w:pStyle w:val="13"/>
        <w:shd w:val="clear" w:color="auto" w:fill="auto"/>
        <w:suppressAutoHyphens/>
        <w:spacing w:before="0" w:after="0" w:line="240" w:lineRule="auto"/>
        <w:ind w:firstLine="709"/>
        <w:jc w:val="both"/>
        <w:rPr>
          <w:sz w:val="24"/>
          <w:szCs w:val="24"/>
        </w:rPr>
      </w:pPr>
      <w:r w:rsidRPr="00F4103D">
        <w:rPr>
          <w:sz w:val="24"/>
          <w:szCs w:val="24"/>
        </w:rPr>
        <w:t xml:space="preserve">Выплаты стимулирующего характера осуществляются в пределах бюджетных ассигнований на оплату труда работников </w:t>
      </w:r>
      <w:r w:rsidR="004F01A3" w:rsidRPr="00F4103D">
        <w:rPr>
          <w:sz w:val="24"/>
          <w:szCs w:val="24"/>
        </w:rPr>
        <w:t>Управления</w:t>
      </w:r>
      <w:r w:rsidRPr="00F4103D">
        <w:rPr>
          <w:sz w:val="24"/>
          <w:szCs w:val="24"/>
        </w:rPr>
        <w:t>, в том числе за счет экономии фонда оплаты труда</w:t>
      </w:r>
      <w:r w:rsidR="0062154F" w:rsidRPr="00F4103D">
        <w:rPr>
          <w:sz w:val="24"/>
          <w:szCs w:val="24"/>
        </w:rPr>
        <w:t>.</w:t>
      </w:r>
    </w:p>
    <w:p w:rsidR="0049773E" w:rsidRPr="00F4103D" w:rsidRDefault="0049773E" w:rsidP="00F4103D">
      <w:pPr>
        <w:pStyle w:val="13"/>
        <w:shd w:val="clear" w:color="auto" w:fill="auto"/>
        <w:suppressAutoHyphens/>
        <w:spacing w:before="0" w:after="0" w:line="240" w:lineRule="auto"/>
        <w:ind w:firstLine="709"/>
        <w:jc w:val="both"/>
        <w:rPr>
          <w:sz w:val="24"/>
          <w:szCs w:val="24"/>
        </w:rPr>
      </w:pPr>
      <w:r w:rsidRPr="00F4103D">
        <w:rPr>
          <w:sz w:val="24"/>
          <w:szCs w:val="24"/>
        </w:rPr>
        <w:t>Выплаты стимулирующего характера про</w:t>
      </w:r>
      <w:r w:rsidR="000812DE">
        <w:rPr>
          <w:sz w:val="24"/>
          <w:szCs w:val="24"/>
        </w:rPr>
        <w:t>изводятся на основании Положения</w:t>
      </w:r>
      <w:r w:rsidRPr="00F4103D">
        <w:rPr>
          <w:sz w:val="24"/>
          <w:szCs w:val="24"/>
        </w:rPr>
        <w:t xml:space="preserve"> о стимулировании и премировании работников </w:t>
      </w:r>
      <w:r w:rsidR="004F01A3" w:rsidRPr="00F4103D">
        <w:rPr>
          <w:sz w:val="24"/>
          <w:szCs w:val="24"/>
        </w:rPr>
        <w:t>Управления</w:t>
      </w:r>
      <w:r w:rsidR="000812DE">
        <w:rPr>
          <w:sz w:val="24"/>
          <w:szCs w:val="24"/>
        </w:rPr>
        <w:t>, утверждаемого локальным нормативным</w:t>
      </w:r>
      <w:r w:rsidRPr="00F4103D">
        <w:rPr>
          <w:sz w:val="24"/>
          <w:szCs w:val="24"/>
        </w:rPr>
        <w:t xml:space="preserve"> </w:t>
      </w:r>
      <w:r w:rsidR="000812DE">
        <w:rPr>
          <w:sz w:val="24"/>
          <w:szCs w:val="24"/>
        </w:rPr>
        <w:t>актом</w:t>
      </w:r>
      <w:r w:rsidRPr="00F4103D">
        <w:rPr>
          <w:sz w:val="24"/>
          <w:szCs w:val="24"/>
        </w:rPr>
        <w:t xml:space="preserve"> </w:t>
      </w:r>
      <w:r w:rsidR="004F01A3" w:rsidRPr="00F4103D">
        <w:rPr>
          <w:sz w:val="24"/>
          <w:szCs w:val="24"/>
        </w:rPr>
        <w:t>Управления</w:t>
      </w:r>
      <w:r w:rsidRPr="00F4103D">
        <w:rPr>
          <w:sz w:val="24"/>
          <w:szCs w:val="24"/>
        </w:rPr>
        <w:t xml:space="preserve">, с учетом мнения представительного органа работников в случае его наличия в </w:t>
      </w:r>
      <w:r w:rsidR="004F01A3" w:rsidRPr="00F4103D">
        <w:rPr>
          <w:sz w:val="24"/>
          <w:szCs w:val="24"/>
        </w:rPr>
        <w:t>Управлении</w:t>
      </w:r>
      <w:r w:rsidR="000812DE">
        <w:rPr>
          <w:sz w:val="24"/>
          <w:szCs w:val="24"/>
        </w:rPr>
        <w:t>, коллективным договором</w:t>
      </w:r>
      <w:r w:rsidRPr="00F4103D">
        <w:rPr>
          <w:sz w:val="24"/>
          <w:szCs w:val="24"/>
        </w:rPr>
        <w:t xml:space="preserve"> в соответствии с трудовым законодательством и иными нормативными правовыми актами, содержащими нормы трудового права, в пределах фонда оплаты труда и максимальными размерами для конкретного работника не ограничиваются. </w:t>
      </w:r>
    </w:p>
    <w:p w:rsidR="000812DE" w:rsidRDefault="0049773E" w:rsidP="00F4103D">
      <w:pPr>
        <w:suppressAutoHyphens/>
        <w:autoSpaceDE w:val="0"/>
        <w:adjustRightInd w:val="0"/>
        <w:spacing w:after="0" w:line="240" w:lineRule="auto"/>
        <w:ind w:firstLine="709"/>
        <w:jc w:val="both"/>
        <w:rPr>
          <w:sz w:val="24"/>
          <w:szCs w:val="24"/>
        </w:rPr>
      </w:pPr>
      <w:r w:rsidRPr="00F4103D">
        <w:rPr>
          <w:rFonts w:ascii="Times New Roman" w:hAnsi="Times New Roman"/>
          <w:sz w:val="24"/>
          <w:szCs w:val="24"/>
        </w:rPr>
        <w:t>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r w:rsidR="000812DE" w:rsidRPr="000812DE">
        <w:rPr>
          <w:sz w:val="24"/>
          <w:szCs w:val="24"/>
        </w:rPr>
        <w:t xml:space="preserve"> </w:t>
      </w:r>
    </w:p>
    <w:p w:rsidR="0049773E" w:rsidRPr="000812DE" w:rsidRDefault="000812DE" w:rsidP="00F4103D">
      <w:pPr>
        <w:suppressAutoHyphens/>
        <w:autoSpaceDE w:val="0"/>
        <w:adjustRightInd w:val="0"/>
        <w:spacing w:after="0" w:line="240" w:lineRule="auto"/>
        <w:ind w:firstLine="709"/>
        <w:jc w:val="both"/>
        <w:rPr>
          <w:rFonts w:ascii="Times New Roman" w:hAnsi="Times New Roman"/>
          <w:sz w:val="24"/>
          <w:szCs w:val="24"/>
        </w:rPr>
      </w:pPr>
      <w:r w:rsidRPr="000812DE">
        <w:rPr>
          <w:rFonts w:ascii="Times New Roman" w:hAnsi="Times New Roman"/>
          <w:sz w:val="24"/>
          <w:szCs w:val="24"/>
        </w:rPr>
        <w:t>Стимулирующие выплаты устанавливаются всем работникам создаваемой в Управлении комиссией по установлению стимулирующих выплат.</w:t>
      </w:r>
    </w:p>
    <w:p w:rsidR="007E2316" w:rsidRPr="00F4103D" w:rsidRDefault="00D43093" w:rsidP="00F4103D">
      <w:pPr>
        <w:pStyle w:val="13"/>
        <w:shd w:val="clear" w:color="auto" w:fill="auto"/>
        <w:suppressAutoHyphens/>
        <w:spacing w:before="0" w:after="0" w:line="240" w:lineRule="auto"/>
        <w:ind w:firstLine="709"/>
        <w:jc w:val="both"/>
        <w:rPr>
          <w:sz w:val="24"/>
          <w:szCs w:val="24"/>
        </w:rPr>
      </w:pPr>
      <w:r w:rsidRPr="00F4103D">
        <w:rPr>
          <w:sz w:val="24"/>
          <w:szCs w:val="24"/>
        </w:rPr>
        <w:t>8</w:t>
      </w:r>
      <w:r w:rsidR="00303B08" w:rsidRPr="00F4103D">
        <w:rPr>
          <w:sz w:val="24"/>
          <w:szCs w:val="24"/>
        </w:rPr>
        <w:t>.</w:t>
      </w:r>
      <w:r w:rsidR="00510A6B" w:rsidRPr="00F4103D">
        <w:rPr>
          <w:sz w:val="24"/>
          <w:szCs w:val="24"/>
        </w:rPr>
        <w:t>2</w:t>
      </w:r>
      <w:r w:rsidR="00303B08" w:rsidRPr="00F4103D">
        <w:rPr>
          <w:sz w:val="24"/>
          <w:szCs w:val="24"/>
        </w:rPr>
        <w:t xml:space="preserve">. </w:t>
      </w:r>
      <w:r w:rsidR="007E2316" w:rsidRPr="00F4103D">
        <w:rPr>
          <w:sz w:val="24"/>
          <w:szCs w:val="24"/>
        </w:rPr>
        <w:t>Стимулирующие выплаты за интенсивность и высокие результаты, сложность и напряженность, качество выполняемой работы устанавливаются работникам Управления за выполнение показателей эффективности деятельности, установленных локальным нормативным актом Управления</w:t>
      </w:r>
      <w:r w:rsidR="00BE2660" w:rsidRPr="00F4103D">
        <w:rPr>
          <w:sz w:val="24"/>
          <w:szCs w:val="24"/>
        </w:rPr>
        <w:t xml:space="preserve"> (ежемесячно, ежеквартально, ежегодно)</w:t>
      </w:r>
      <w:r w:rsidR="007E2316" w:rsidRPr="00F4103D">
        <w:rPr>
          <w:sz w:val="24"/>
          <w:szCs w:val="24"/>
        </w:rPr>
        <w:t>.</w:t>
      </w:r>
    </w:p>
    <w:p w:rsidR="00340EE0" w:rsidRDefault="00D43093" w:rsidP="00340EE0">
      <w:pPr>
        <w:pStyle w:val="11"/>
        <w:suppressAutoHyphens/>
        <w:ind w:firstLine="709"/>
      </w:pPr>
      <w:r w:rsidRPr="00F4103D">
        <w:t>8</w:t>
      </w:r>
      <w:r w:rsidR="00510A6B" w:rsidRPr="00F4103D">
        <w:t>.</w:t>
      </w:r>
      <w:r w:rsidR="00130005" w:rsidRPr="00F4103D">
        <w:t>3</w:t>
      </w:r>
      <w:r w:rsidR="00D658DE" w:rsidRPr="00F4103D">
        <w:t>.</w:t>
      </w:r>
      <w:r w:rsidR="00303B08" w:rsidRPr="00F4103D">
        <w:t xml:space="preserve"> Выплата ежемесячных надбавок за выслугу лет работ</w:t>
      </w:r>
      <w:r w:rsidR="000812DE">
        <w:t xml:space="preserve">никам </w:t>
      </w:r>
      <w:r w:rsidR="00130005" w:rsidRPr="00F4103D">
        <w:t>Управления</w:t>
      </w:r>
      <w:r w:rsidR="00303B08" w:rsidRPr="00F4103D">
        <w:t xml:space="preserve"> производится дифференцированно в зависимости от общего стажа работы, дающего право на получение этой надбавки, в следующих разм</w:t>
      </w:r>
      <w:r w:rsidR="00340EE0">
        <w:t>ерах.</w:t>
      </w:r>
    </w:p>
    <w:p w:rsidR="00340EE0" w:rsidRPr="00F4103D" w:rsidRDefault="00340EE0" w:rsidP="00340EE0">
      <w:pPr>
        <w:pStyle w:val="11"/>
        <w:suppressAutoHyphens/>
        <w:ind w:firstLine="709"/>
      </w:pPr>
    </w:p>
    <w:p w:rsidR="00303B08" w:rsidRPr="00F4103D" w:rsidRDefault="00303B08" w:rsidP="00F4103D">
      <w:pPr>
        <w:shd w:val="clear" w:color="auto" w:fill="FFFFFF"/>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Руководители</w:t>
      </w:r>
      <w:r w:rsidR="000A71E9" w:rsidRPr="00F4103D">
        <w:rPr>
          <w:rFonts w:ascii="Times New Roman" w:hAnsi="Times New Roman"/>
          <w:sz w:val="24"/>
          <w:szCs w:val="24"/>
        </w:rPr>
        <w:t xml:space="preserve"> отделов</w:t>
      </w:r>
      <w:r w:rsidRPr="00F4103D">
        <w:rPr>
          <w:rFonts w:ascii="Times New Roman" w:hAnsi="Times New Roman"/>
          <w:sz w:val="24"/>
          <w:szCs w:val="24"/>
        </w:rPr>
        <w:t xml:space="preserve"> и специалисты </w:t>
      </w:r>
    </w:p>
    <w:p w:rsidR="00303B08" w:rsidRPr="00F4103D" w:rsidRDefault="00303B08" w:rsidP="00F4103D">
      <w:pPr>
        <w:shd w:val="clear" w:color="auto" w:fill="FFFFFF"/>
        <w:suppressAutoHyphens/>
        <w:spacing w:after="0" w:line="240" w:lineRule="auto"/>
        <w:ind w:firstLine="709"/>
        <w:jc w:val="center"/>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254"/>
      </w:tblGrid>
      <w:tr w:rsidR="00303B08" w:rsidRPr="00F4103D" w:rsidTr="00340EE0">
        <w:tc>
          <w:tcPr>
            <w:tcW w:w="2727" w:type="pct"/>
            <w:vAlign w:val="center"/>
          </w:tcPr>
          <w:p w:rsidR="00303B08" w:rsidRPr="00F4103D" w:rsidRDefault="00303B08" w:rsidP="00340EE0">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При стаже работы</w:t>
            </w:r>
          </w:p>
        </w:tc>
        <w:tc>
          <w:tcPr>
            <w:tcW w:w="2273" w:type="pct"/>
            <w:vAlign w:val="center"/>
          </w:tcPr>
          <w:p w:rsidR="00303B08" w:rsidRPr="00F4103D" w:rsidRDefault="00303B08" w:rsidP="00340EE0">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Размер надбавки (в процентах к месячному должностному окладу)</w:t>
            </w:r>
          </w:p>
        </w:tc>
      </w:tr>
      <w:tr w:rsidR="00303B08" w:rsidRPr="00F4103D" w:rsidTr="00340EE0">
        <w:tc>
          <w:tcPr>
            <w:tcW w:w="2727" w:type="pct"/>
            <w:vAlign w:val="center"/>
          </w:tcPr>
          <w:p w:rsidR="00303B08" w:rsidRPr="00F4103D" w:rsidRDefault="00303B08" w:rsidP="00340EE0">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от 1 до 5 лет</w:t>
            </w:r>
          </w:p>
        </w:tc>
        <w:tc>
          <w:tcPr>
            <w:tcW w:w="2273" w:type="pct"/>
            <w:vAlign w:val="center"/>
          </w:tcPr>
          <w:p w:rsidR="00303B08" w:rsidRPr="00F4103D" w:rsidRDefault="00303B08" w:rsidP="00340EE0">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10</w:t>
            </w:r>
          </w:p>
        </w:tc>
      </w:tr>
      <w:tr w:rsidR="00303B08" w:rsidRPr="00F4103D" w:rsidTr="00340EE0">
        <w:tc>
          <w:tcPr>
            <w:tcW w:w="2727" w:type="pct"/>
            <w:vAlign w:val="center"/>
          </w:tcPr>
          <w:p w:rsidR="00303B08" w:rsidRPr="00F4103D" w:rsidRDefault="00303B08" w:rsidP="00340EE0">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от 5 до 10 лет</w:t>
            </w:r>
          </w:p>
        </w:tc>
        <w:tc>
          <w:tcPr>
            <w:tcW w:w="2273" w:type="pct"/>
            <w:vAlign w:val="center"/>
          </w:tcPr>
          <w:p w:rsidR="00303B08" w:rsidRPr="00F4103D" w:rsidRDefault="00C6578D" w:rsidP="00340EE0">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15</w:t>
            </w:r>
          </w:p>
        </w:tc>
      </w:tr>
      <w:tr w:rsidR="00303B08" w:rsidRPr="00F4103D" w:rsidTr="00340EE0">
        <w:tc>
          <w:tcPr>
            <w:tcW w:w="2727" w:type="pct"/>
            <w:vAlign w:val="center"/>
          </w:tcPr>
          <w:p w:rsidR="00303B08" w:rsidRPr="00F4103D" w:rsidRDefault="00303B08" w:rsidP="00340EE0">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от 10 до 15 лет</w:t>
            </w:r>
          </w:p>
        </w:tc>
        <w:tc>
          <w:tcPr>
            <w:tcW w:w="2273" w:type="pct"/>
            <w:vAlign w:val="center"/>
          </w:tcPr>
          <w:p w:rsidR="00303B08" w:rsidRPr="00F4103D" w:rsidRDefault="00C6578D" w:rsidP="00340EE0">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20</w:t>
            </w:r>
          </w:p>
        </w:tc>
      </w:tr>
      <w:tr w:rsidR="00303B08" w:rsidRPr="00F4103D" w:rsidTr="00340EE0">
        <w:tc>
          <w:tcPr>
            <w:tcW w:w="2727" w:type="pct"/>
            <w:vAlign w:val="center"/>
          </w:tcPr>
          <w:p w:rsidR="00303B08" w:rsidRPr="00F4103D" w:rsidRDefault="00303B08" w:rsidP="00340EE0">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от 15 лет и выше</w:t>
            </w:r>
          </w:p>
        </w:tc>
        <w:tc>
          <w:tcPr>
            <w:tcW w:w="2273" w:type="pct"/>
            <w:vAlign w:val="center"/>
          </w:tcPr>
          <w:p w:rsidR="00303B08" w:rsidRPr="00F4103D" w:rsidRDefault="00C6578D" w:rsidP="00340EE0">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3</w:t>
            </w:r>
            <w:r w:rsidR="00303B08" w:rsidRPr="00F4103D">
              <w:rPr>
                <w:rFonts w:ascii="Times New Roman" w:hAnsi="Times New Roman"/>
                <w:sz w:val="24"/>
                <w:szCs w:val="24"/>
              </w:rPr>
              <w:t>0</w:t>
            </w:r>
          </w:p>
        </w:tc>
      </w:tr>
    </w:tbl>
    <w:p w:rsidR="00B0462B" w:rsidRPr="00F4103D" w:rsidRDefault="00B0462B" w:rsidP="00F4103D">
      <w:pPr>
        <w:shd w:val="clear" w:color="auto" w:fill="FFFFFF"/>
        <w:suppressAutoHyphens/>
        <w:spacing w:after="0" w:line="240" w:lineRule="auto"/>
        <w:ind w:firstLine="709"/>
        <w:jc w:val="center"/>
        <w:rPr>
          <w:rFonts w:ascii="Times New Roman" w:hAnsi="Times New Roman"/>
          <w:sz w:val="24"/>
          <w:szCs w:val="24"/>
        </w:rPr>
      </w:pPr>
    </w:p>
    <w:p w:rsidR="00303B08"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lastRenderedPageBreak/>
        <w:t>8</w:t>
      </w:r>
      <w:r w:rsidR="00510A6B" w:rsidRPr="00F4103D">
        <w:rPr>
          <w:rFonts w:ascii="Times New Roman" w:hAnsi="Times New Roman"/>
          <w:sz w:val="24"/>
          <w:szCs w:val="24"/>
        </w:rPr>
        <w:t>.</w:t>
      </w:r>
      <w:r w:rsidR="0072424C" w:rsidRPr="00F4103D">
        <w:rPr>
          <w:rFonts w:ascii="Times New Roman" w:hAnsi="Times New Roman"/>
          <w:sz w:val="24"/>
          <w:szCs w:val="24"/>
        </w:rPr>
        <w:t>4</w:t>
      </w:r>
      <w:r w:rsidR="00303B08" w:rsidRPr="00F4103D">
        <w:rPr>
          <w:rFonts w:ascii="Times New Roman" w:hAnsi="Times New Roman"/>
          <w:sz w:val="24"/>
          <w:szCs w:val="24"/>
        </w:rPr>
        <w:t xml:space="preserve">. Исчисление </w:t>
      </w:r>
      <w:r w:rsidR="000812DE">
        <w:rPr>
          <w:rFonts w:ascii="Times New Roman" w:hAnsi="Times New Roman"/>
          <w:sz w:val="24"/>
          <w:szCs w:val="24"/>
        </w:rPr>
        <w:t xml:space="preserve">общего </w:t>
      </w:r>
      <w:r w:rsidR="00303B08" w:rsidRPr="00F4103D">
        <w:rPr>
          <w:rFonts w:ascii="Times New Roman" w:hAnsi="Times New Roman"/>
          <w:sz w:val="24"/>
          <w:szCs w:val="24"/>
        </w:rPr>
        <w:t>стажа работы, дающего право на получение ежемесячных надбавок за выслугу лет, включает:</w:t>
      </w:r>
    </w:p>
    <w:p w:rsidR="0030252A"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время работы в учреждениях культуры, молодежной политики и образовательных учреждениях культуры,</w:t>
      </w:r>
      <w:r w:rsidR="00B0462B" w:rsidRPr="00F4103D">
        <w:rPr>
          <w:rFonts w:ascii="Times New Roman" w:hAnsi="Times New Roman"/>
          <w:sz w:val="24"/>
          <w:szCs w:val="24"/>
        </w:rPr>
        <w:t xml:space="preserve"> в учреждениях физической культуры, спорта и туризма, учреждениях дополнительного образования (</w:t>
      </w:r>
      <w:r w:rsidR="000A71E9" w:rsidRPr="00F4103D">
        <w:rPr>
          <w:rFonts w:ascii="Times New Roman" w:hAnsi="Times New Roman"/>
          <w:sz w:val="24"/>
          <w:szCs w:val="24"/>
        </w:rPr>
        <w:t>включая Детско-юношески</w:t>
      </w:r>
      <w:r w:rsidR="00AD6EFE" w:rsidRPr="00F4103D">
        <w:rPr>
          <w:rFonts w:ascii="Times New Roman" w:hAnsi="Times New Roman"/>
          <w:sz w:val="24"/>
          <w:szCs w:val="24"/>
        </w:rPr>
        <w:t>й</w:t>
      </w:r>
      <w:r w:rsidR="000A71E9" w:rsidRPr="00F4103D">
        <w:rPr>
          <w:rFonts w:ascii="Times New Roman" w:hAnsi="Times New Roman"/>
          <w:sz w:val="24"/>
          <w:szCs w:val="24"/>
        </w:rPr>
        <w:t xml:space="preserve"> к</w:t>
      </w:r>
      <w:r w:rsidR="00AD6EFE" w:rsidRPr="00F4103D">
        <w:rPr>
          <w:rFonts w:ascii="Times New Roman" w:hAnsi="Times New Roman"/>
          <w:sz w:val="24"/>
          <w:szCs w:val="24"/>
        </w:rPr>
        <w:t>луб</w:t>
      </w:r>
      <w:r w:rsidR="000A71E9" w:rsidRPr="00F4103D">
        <w:rPr>
          <w:rFonts w:ascii="Times New Roman" w:hAnsi="Times New Roman"/>
          <w:sz w:val="24"/>
          <w:szCs w:val="24"/>
        </w:rPr>
        <w:t xml:space="preserve"> физической подготовки - </w:t>
      </w:r>
      <w:r w:rsidR="00B0462B" w:rsidRPr="00F4103D">
        <w:rPr>
          <w:rFonts w:ascii="Times New Roman" w:hAnsi="Times New Roman"/>
          <w:sz w:val="24"/>
          <w:szCs w:val="24"/>
        </w:rPr>
        <w:t xml:space="preserve">ДЮКФП, спортшколы системы образования, спортивные клубы); </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в аппаратах органов государственной власти и местного самоуправления;</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время работы на выборных должностях на постоянной основе в органах государственной власти и местного самоуправления;</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время военной службы граждан, если в течение года после увольнения с этой службы они поступили на работу в учреждения культуры</w:t>
      </w:r>
      <w:r w:rsidR="00B0462B" w:rsidRPr="00F4103D">
        <w:rPr>
          <w:rFonts w:ascii="Times New Roman" w:hAnsi="Times New Roman"/>
          <w:sz w:val="24"/>
          <w:szCs w:val="24"/>
        </w:rPr>
        <w:t>, физической культуры, спорта и туризма, специализированные молодежные учреждения</w:t>
      </w:r>
      <w:r w:rsidRPr="00F4103D">
        <w:rPr>
          <w:rFonts w:ascii="Times New Roman" w:hAnsi="Times New Roman"/>
          <w:sz w:val="24"/>
          <w:szCs w:val="24"/>
        </w:rPr>
        <w:t>;</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время обучения работников культуры, образовательных учреждений культуры</w:t>
      </w:r>
      <w:r w:rsidR="00B0462B" w:rsidRPr="00F4103D">
        <w:rPr>
          <w:rFonts w:ascii="Times New Roman" w:hAnsi="Times New Roman"/>
          <w:sz w:val="24"/>
          <w:szCs w:val="24"/>
        </w:rPr>
        <w:t>, физической культуры, спорта и туризма, специализированных молодежных учреждений</w:t>
      </w:r>
      <w:r w:rsidRPr="00F4103D">
        <w:rPr>
          <w:rFonts w:ascii="Times New Roman" w:hAnsi="Times New Roman"/>
          <w:sz w:val="24"/>
          <w:szCs w:val="24"/>
        </w:rPr>
        <w:t xml:space="preserve"> в учебных заведениях, осуществляющих переподготовку, повышение квалификации кадров, если они работали в этих учреждениях до поступления на учебу;</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время работы в качестве освобожденных работников профсоюзных организаций в учреждениях культуры</w:t>
      </w:r>
      <w:r w:rsidR="00B0462B" w:rsidRPr="00F4103D">
        <w:rPr>
          <w:rFonts w:ascii="Times New Roman" w:hAnsi="Times New Roman"/>
          <w:sz w:val="24"/>
          <w:szCs w:val="24"/>
        </w:rPr>
        <w:t>, физической культуры, спорта и туризма, специали</w:t>
      </w:r>
      <w:r w:rsidR="008E4D7C" w:rsidRPr="00F4103D">
        <w:rPr>
          <w:rFonts w:ascii="Times New Roman" w:hAnsi="Times New Roman"/>
          <w:sz w:val="24"/>
          <w:szCs w:val="24"/>
        </w:rPr>
        <w:t>зированных молодежных учреждениях</w:t>
      </w:r>
      <w:r w:rsidRPr="00F4103D">
        <w:rPr>
          <w:rFonts w:ascii="Times New Roman" w:hAnsi="Times New Roman"/>
          <w:sz w:val="24"/>
          <w:szCs w:val="24"/>
        </w:rPr>
        <w:t>;</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w:t>
      </w:r>
      <w:r w:rsidR="00E4383B" w:rsidRPr="00F4103D">
        <w:rPr>
          <w:rFonts w:ascii="Times New Roman" w:hAnsi="Times New Roman"/>
          <w:sz w:val="24"/>
          <w:szCs w:val="24"/>
        </w:rPr>
        <w:t xml:space="preserve">физической культуры и спорта, </w:t>
      </w:r>
      <w:r w:rsidRPr="00F4103D">
        <w:rPr>
          <w:rFonts w:ascii="Times New Roman" w:hAnsi="Times New Roman"/>
          <w:sz w:val="24"/>
          <w:szCs w:val="24"/>
        </w:rPr>
        <w:t>учебными заведениями культуры и искусств</w:t>
      </w:r>
      <w:r w:rsidR="00440864" w:rsidRPr="00F4103D">
        <w:rPr>
          <w:rFonts w:ascii="Times New Roman" w:hAnsi="Times New Roman"/>
          <w:sz w:val="24"/>
          <w:szCs w:val="24"/>
        </w:rPr>
        <w:t>, физической культуры, спорта и туризма, специализированными молодежными учреждениями</w:t>
      </w:r>
      <w:r w:rsidRPr="00F4103D">
        <w:rPr>
          <w:rFonts w:ascii="Times New Roman" w:hAnsi="Times New Roman"/>
          <w:sz w:val="24"/>
          <w:szCs w:val="24"/>
        </w:rPr>
        <w:t>.</w:t>
      </w:r>
    </w:p>
    <w:p w:rsidR="00303B08"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8</w:t>
      </w:r>
      <w:r w:rsidR="00510A6B" w:rsidRPr="00F4103D">
        <w:rPr>
          <w:rFonts w:ascii="Times New Roman" w:hAnsi="Times New Roman"/>
          <w:sz w:val="24"/>
          <w:szCs w:val="24"/>
        </w:rPr>
        <w:t>.</w:t>
      </w:r>
      <w:r w:rsidR="00DC3C34" w:rsidRPr="00F4103D">
        <w:rPr>
          <w:rFonts w:ascii="Times New Roman" w:hAnsi="Times New Roman"/>
          <w:sz w:val="24"/>
          <w:szCs w:val="24"/>
        </w:rPr>
        <w:t>4</w:t>
      </w:r>
      <w:r w:rsidR="00303B08" w:rsidRPr="00F4103D">
        <w:rPr>
          <w:rFonts w:ascii="Times New Roman" w:hAnsi="Times New Roman"/>
          <w:sz w:val="24"/>
          <w:szCs w:val="24"/>
        </w:rPr>
        <w:t>.</w:t>
      </w:r>
      <w:r w:rsidR="00DC3C34" w:rsidRPr="00F4103D">
        <w:rPr>
          <w:rFonts w:ascii="Times New Roman" w:hAnsi="Times New Roman"/>
          <w:sz w:val="24"/>
          <w:szCs w:val="24"/>
        </w:rPr>
        <w:t>1.</w:t>
      </w:r>
      <w:r w:rsidR="00340EE0">
        <w:rPr>
          <w:rFonts w:ascii="Times New Roman" w:hAnsi="Times New Roman"/>
          <w:sz w:val="24"/>
          <w:szCs w:val="24"/>
        </w:rPr>
        <w:t xml:space="preserve"> </w:t>
      </w:r>
      <w:r w:rsidR="00303B08" w:rsidRPr="00F4103D">
        <w:rPr>
          <w:rFonts w:ascii="Times New Roman" w:hAnsi="Times New Roman"/>
          <w:sz w:val="24"/>
          <w:szCs w:val="24"/>
        </w:rPr>
        <w:t>Порядок начисления и выплаты надбавки за выслугу лет:</w:t>
      </w:r>
    </w:p>
    <w:p w:rsidR="00044325" w:rsidRPr="00F4103D" w:rsidRDefault="0004432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надбавка за выслугу лет начисляется, исходя из оклада (должностного оклада) ставки заработной платы с учетом повышающих коэффициентов штатного работника без учета доплат и надбавок и выплачивается ежемесячно одновременно с заработной платой;</w:t>
      </w:r>
    </w:p>
    <w:p w:rsidR="00044325" w:rsidRPr="00F4103D" w:rsidRDefault="0004432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при временном заместительстве надбавка за выслугу лет начисляется на должностной оклад  по основной работе;</w:t>
      </w:r>
    </w:p>
    <w:p w:rsidR="00044325" w:rsidRPr="00F4103D" w:rsidRDefault="0004432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ежемесячная надбавка за выслугу лет учитывается во всех случаях исчисления среднего заработка;</w:t>
      </w:r>
    </w:p>
    <w:p w:rsidR="00044325" w:rsidRPr="00F4103D" w:rsidRDefault="0004432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ежемесячная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rsidR="00044325" w:rsidRPr="00F4103D" w:rsidRDefault="00044325" w:rsidP="00F4103D">
      <w:pPr>
        <w:pStyle w:val="ConsNormal"/>
        <w:widowControl/>
        <w:suppressAutoHyphens/>
        <w:ind w:firstLine="709"/>
        <w:jc w:val="both"/>
        <w:rPr>
          <w:rFonts w:ascii="Times New Roman" w:hAnsi="Times New Roman"/>
          <w:sz w:val="24"/>
          <w:szCs w:val="24"/>
        </w:rPr>
      </w:pPr>
      <w:r w:rsidRPr="00F4103D">
        <w:rPr>
          <w:rFonts w:ascii="Times New Roman" w:hAnsi="Times New Roman"/>
          <w:sz w:val="24"/>
          <w:szCs w:val="24"/>
        </w:rPr>
        <w:t xml:space="preserve">В случае если работник не полностью отработал месяц, выплата за выслугу лет начисляется пропорционально отработанному времени. </w:t>
      </w:r>
    </w:p>
    <w:p w:rsidR="00044325" w:rsidRPr="00F4103D" w:rsidRDefault="0004432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044325" w:rsidRPr="00F4103D" w:rsidRDefault="0004432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Если у работника право на назначение или изменение размера надбавки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044325" w:rsidRPr="00F4103D" w:rsidRDefault="0004432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Назначение надбавки производится на основании приказа начальника Управления, принятого по представлению комиссии по установлению трудового стажа.</w:t>
      </w:r>
    </w:p>
    <w:p w:rsidR="00044325" w:rsidRPr="00F4103D" w:rsidRDefault="00044325"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lastRenderedPageBreak/>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303B08" w:rsidRPr="00F4103D" w:rsidRDefault="00D43093"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8</w:t>
      </w:r>
      <w:r w:rsidR="00510A6B" w:rsidRPr="00F4103D">
        <w:rPr>
          <w:rFonts w:ascii="Times New Roman" w:hAnsi="Times New Roman"/>
          <w:sz w:val="24"/>
          <w:szCs w:val="24"/>
        </w:rPr>
        <w:t>.</w:t>
      </w:r>
      <w:r w:rsidR="00DC3C34" w:rsidRPr="00F4103D">
        <w:rPr>
          <w:rFonts w:ascii="Times New Roman" w:hAnsi="Times New Roman"/>
          <w:sz w:val="24"/>
          <w:szCs w:val="24"/>
        </w:rPr>
        <w:t>4</w:t>
      </w:r>
      <w:r w:rsidR="00510A6B" w:rsidRPr="00F4103D">
        <w:rPr>
          <w:rFonts w:ascii="Times New Roman" w:hAnsi="Times New Roman"/>
          <w:sz w:val="24"/>
          <w:szCs w:val="24"/>
        </w:rPr>
        <w:t>.</w:t>
      </w:r>
      <w:r w:rsidR="00DC3C34" w:rsidRPr="00F4103D">
        <w:rPr>
          <w:rFonts w:ascii="Times New Roman" w:hAnsi="Times New Roman"/>
          <w:sz w:val="24"/>
          <w:szCs w:val="24"/>
        </w:rPr>
        <w:t>2.</w:t>
      </w:r>
      <w:r w:rsidR="00303B08" w:rsidRPr="00F4103D">
        <w:rPr>
          <w:rFonts w:ascii="Times New Roman" w:hAnsi="Times New Roman"/>
          <w:sz w:val="24"/>
          <w:szCs w:val="24"/>
        </w:rPr>
        <w:t xml:space="preserve"> Порядок установления стажа работы, дающего право на получение надбавки за выслугу лет:</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стаж работы для выплаты ежемесячной надбавки за выслугу лет определяется комиссией по установлению трудового стажа;</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состав комиссии утверждается </w:t>
      </w:r>
      <w:r w:rsidR="00A3470A" w:rsidRPr="00F4103D">
        <w:rPr>
          <w:rFonts w:ascii="Times New Roman" w:hAnsi="Times New Roman"/>
          <w:sz w:val="24"/>
          <w:szCs w:val="24"/>
        </w:rPr>
        <w:t>начальником Управления</w:t>
      </w:r>
      <w:r w:rsidRPr="00F4103D">
        <w:rPr>
          <w:rFonts w:ascii="Times New Roman" w:hAnsi="Times New Roman"/>
          <w:sz w:val="24"/>
          <w:szCs w:val="24"/>
        </w:rPr>
        <w:t>. Основным документом для определения общего стажа работы, дающего право на получение ежемесячных надбавок за выслугу лет, является трудовая книжка и иные документы, предусмотренные действующим законодательством.</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Ответственность за соблюдение порядка начисления надбавки за выслугу лет, за своевременный пересмотр ее размера возлагается на кадровые службы и </w:t>
      </w:r>
      <w:r w:rsidR="00A3470A" w:rsidRPr="00F4103D">
        <w:rPr>
          <w:rFonts w:ascii="Times New Roman" w:hAnsi="Times New Roman"/>
          <w:sz w:val="24"/>
          <w:szCs w:val="24"/>
        </w:rPr>
        <w:t>начальника Управления</w:t>
      </w:r>
      <w:r w:rsidRPr="00F4103D">
        <w:rPr>
          <w:rFonts w:ascii="Times New Roman" w:hAnsi="Times New Roman"/>
          <w:sz w:val="24"/>
          <w:szCs w:val="24"/>
        </w:rPr>
        <w:t>.</w:t>
      </w:r>
    </w:p>
    <w:p w:rsidR="00303B08" w:rsidRPr="00F4103D" w:rsidRDefault="00303B08"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rsidR="00936F93" w:rsidRPr="00F4103D" w:rsidRDefault="00D43093" w:rsidP="00F4103D">
      <w:pPr>
        <w:pStyle w:val="ac"/>
        <w:suppressAutoHyphens/>
        <w:ind w:firstLine="709"/>
        <w:jc w:val="both"/>
        <w:rPr>
          <w:rFonts w:ascii="Times New Roman" w:hAnsi="Times New Roman"/>
          <w:sz w:val="24"/>
          <w:szCs w:val="24"/>
        </w:rPr>
      </w:pPr>
      <w:r w:rsidRPr="00F4103D">
        <w:rPr>
          <w:rFonts w:ascii="Times New Roman" w:hAnsi="Times New Roman"/>
          <w:sz w:val="24"/>
          <w:szCs w:val="24"/>
        </w:rPr>
        <w:t>8</w:t>
      </w:r>
      <w:r w:rsidR="00510A6B" w:rsidRPr="00F4103D">
        <w:rPr>
          <w:rFonts w:ascii="Times New Roman" w:hAnsi="Times New Roman"/>
          <w:sz w:val="24"/>
          <w:szCs w:val="24"/>
        </w:rPr>
        <w:t>.</w:t>
      </w:r>
      <w:r w:rsidR="00DC3C34" w:rsidRPr="00F4103D">
        <w:rPr>
          <w:rFonts w:ascii="Times New Roman" w:hAnsi="Times New Roman"/>
          <w:sz w:val="24"/>
          <w:szCs w:val="24"/>
        </w:rPr>
        <w:t>5</w:t>
      </w:r>
      <w:r w:rsidR="00303B08" w:rsidRPr="00F4103D">
        <w:rPr>
          <w:rFonts w:ascii="Times New Roman" w:hAnsi="Times New Roman"/>
          <w:sz w:val="24"/>
          <w:szCs w:val="24"/>
        </w:rPr>
        <w:t xml:space="preserve">. </w:t>
      </w:r>
      <w:r w:rsidR="00936F93" w:rsidRPr="00F4103D">
        <w:rPr>
          <w:rFonts w:ascii="Times New Roman" w:hAnsi="Times New Roman"/>
          <w:sz w:val="24"/>
          <w:szCs w:val="24"/>
        </w:rPr>
        <w:t>Премиальные выплаты по итогам работы осуществляются на основании положения о</w:t>
      </w:r>
      <w:r w:rsidR="00CD3484" w:rsidRPr="00F4103D">
        <w:rPr>
          <w:rFonts w:ascii="Times New Roman" w:hAnsi="Times New Roman"/>
          <w:sz w:val="24"/>
          <w:szCs w:val="24"/>
        </w:rPr>
        <w:t xml:space="preserve"> стимулировании и</w:t>
      </w:r>
      <w:r w:rsidR="00936F93" w:rsidRPr="00F4103D">
        <w:rPr>
          <w:rFonts w:ascii="Times New Roman" w:hAnsi="Times New Roman"/>
          <w:sz w:val="24"/>
          <w:szCs w:val="24"/>
        </w:rPr>
        <w:t xml:space="preserve"> премировании работников </w:t>
      </w:r>
      <w:r w:rsidR="00A3470A" w:rsidRPr="00F4103D">
        <w:rPr>
          <w:rFonts w:ascii="Times New Roman" w:hAnsi="Times New Roman"/>
          <w:sz w:val="24"/>
          <w:szCs w:val="24"/>
        </w:rPr>
        <w:t>Управления</w:t>
      </w:r>
      <w:r w:rsidR="00936F93" w:rsidRPr="00F4103D">
        <w:rPr>
          <w:rFonts w:ascii="Times New Roman" w:hAnsi="Times New Roman"/>
          <w:sz w:val="24"/>
          <w:szCs w:val="24"/>
        </w:rPr>
        <w:t xml:space="preserve">. </w:t>
      </w:r>
    </w:p>
    <w:p w:rsidR="00936F93" w:rsidRPr="00F4103D" w:rsidRDefault="00936F93" w:rsidP="00F4103D">
      <w:pPr>
        <w:pStyle w:val="ac"/>
        <w:suppressAutoHyphens/>
        <w:ind w:firstLine="709"/>
        <w:jc w:val="both"/>
        <w:rPr>
          <w:rFonts w:ascii="Times New Roman" w:hAnsi="Times New Roman"/>
          <w:sz w:val="24"/>
          <w:szCs w:val="24"/>
        </w:rPr>
      </w:pPr>
      <w:r w:rsidRPr="00F4103D">
        <w:rPr>
          <w:rFonts w:ascii="Times New Roman" w:hAnsi="Times New Roman"/>
          <w:sz w:val="24"/>
          <w:szCs w:val="24"/>
        </w:rPr>
        <w:t>Размер премии по итогам работы</w:t>
      </w:r>
      <w:r w:rsidR="00263DF7" w:rsidRPr="00F4103D">
        <w:rPr>
          <w:rFonts w:ascii="Times New Roman" w:hAnsi="Times New Roman"/>
          <w:sz w:val="24"/>
          <w:szCs w:val="24"/>
        </w:rPr>
        <w:t xml:space="preserve"> (ежемесячно, ежеквартально, ежегодно)</w:t>
      </w:r>
      <w:r w:rsidRPr="00F4103D">
        <w:rPr>
          <w:rFonts w:ascii="Times New Roman" w:hAnsi="Times New Roman"/>
          <w:sz w:val="24"/>
          <w:szCs w:val="24"/>
        </w:rPr>
        <w:t xml:space="preserve"> может устанавливаться как в абсолютном значении, так и в процентном отношении к окладу (должностному окладу, ставке и максимальным размером не ограничен).</w:t>
      </w:r>
    </w:p>
    <w:p w:rsidR="00614E69" w:rsidRPr="00F4103D" w:rsidRDefault="00614E69" w:rsidP="00F4103D">
      <w:pPr>
        <w:pStyle w:val="ConsPlusNormal"/>
        <w:widowControl/>
        <w:suppressAutoHyphens/>
        <w:ind w:firstLine="709"/>
        <w:jc w:val="both"/>
        <w:rPr>
          <w:rFonts w:ascii="Times New Roman" w:hAnsi="Times New Roman" w:cs="Times New Roman"/>
          <w:sz w:val="24"/>
          <w:szCs w:val="24"/>
        </w:rPr>
      </w:pPr>
      <w:r w:rsidRPr="00F4103D">
        <w:rPr>
          <w:rFonts w:ascii="Times New Roman" w:hAnsi="Times New Roman" w:cs="Times New Roman"/>
          <w:sz w:val="24"/>
          <w:szCs w:val="24"/>
        </w:rPr>
        <w:t>При определении размеров выплат по итогам работы необходимо учитывать:</w:t>
      </w:r>
    </w:p>
    <w:p w:rsidR="00614E69" w:rsidRPr="00F4103D" w:rsidRDefault="00614E69" w:rsidP="00F4103D">
      <w:pPr>
        <w:pStyle w:val="ConsPlusNormal"/>
        <w:widowControl/>
        <w:suppressAutoHyphens/>
        <w:ind w:firstLine="709"/>
        <w:jc w:val="both"/>
        <w:rPr>
          <w:rFonts w:ascii="Times New Roman" w:hAnsi="Times New Roman" w:cs="Times New Roman"/>
          <w:sz w:val="24"/>
          <w:szCs w:val="24"/>
        </w:rPr>
      </w:pPr>
      <w:r w:rsidRPr="00F4103D">
        <w:rPr>
          <w:rFonts w:ascii="Times New Roman" w:hAnsi="Times New Roman" w:cs="Times New Roman"/>
          <w:sz w:val="24"/>
          <w:szCs w:val="24"/>
        </w:rPr>
        <w:t>успешное и добросовестное исполнение работником своих обязанностей в соответствующем периоде;</w:t>
      </w:r>
    </w:p>
    <w:p w:rsidR="00614E69" w:rsidRPr="00F4103D" w:rsidRDefault="00614E69" w:rsidP="00F4103D">
      <w:pPr>
        <w:pStyle w:val="ConsPlusNormal"/>
        <w:widowControl/>
        <w:suppressAutoHyphens/>
        <w:ind w:firstLine="709"/>
        <w:jc w:val="both"/>
        <w:rPr>
          <w:rFonts w:ascii="Times New Roman" w:hAnsi="Times New Roman" w:cs="Times New Roman"/>
          <w:sz w:val="24"/>
          <w:szCs w:val="24"/>
        </w:rPr>
      </w:pPr>
      <w:r w:rsidRPr="00F4103D">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614E69" w:rsidRPr="00F4103D" w:rsidRDefault="00614E69" w:rsidP="00F4103D">
      <w:pPr>
        <w:pStyle w:val="ConsPlusNormal"/>
        <w:widowControl/>
        <w:suppressAutoHyphens/>
        <w:ind w:firstLine="709"/>
        <w:jc w:val="both"/>
        <w:rPr>
          <w:rFonts w:ascii="Times New Roman" w:hAnsi="Times New Roman" w:cs="Times New Roman"/>
          <w:sz w:val="24"/>
          <w:szCs w:val="24"/>
        </w:rPr>
      </w:pPr>
      <w:r w:rsidRPr="00F4103D">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w:t>
      </w:r>
      <w:r w:rsidR="00A3470A" w:rsidRPr="00F4103D">
        <w:rPr>
          <w:rFonts w:ascii="Times New Roman" w:hAnsi="Times New Roman" w:cs="Times New Roman"/>
          <w:sz w:val="24"/>
          <w:szCs w:val="24"/>
        </w:rPr>
        <w:t>ти Управления</w:t>
      </w:r>
      <w:r w:rsidRPr="00F4103D">
        <w:rPr>
          <w:rFonts w:ascii="Times New Roman" w:hAnsi="Times New Roman" w:cs="Times New Roman"/>
          <w:sz w:val="24"/>
          <w:szCs w:val="24"/>
        </w:rPr>
        <w:t>;</w:t>
      </w:r>
    </w:p>
    <w:p w:rsidR="00614E69" w:rsidRPr="00F4103D" w:rsidRDefault="00614E69" w:rsidP="00F4103D">
      <w:pPr>
        <w:pStyle w:val="ConsPlusNormal"/>
        <w:widowControl/>
        <w:suppressAutoHyphens/>
        <w:ind w:firstLine="709"/>
        <w:jc w:val="both"/>
        <w:rPr>
          <w:rFonts w:ascii="Times New Roman" w:hAnsi="Times New Roman" w:cs="Times New Roman"/>
          <w:sz w:val="24"/>
          <w:szCs w:val="24"/>
        </w:rPr>
      </w:pPr>
      <w:r w:rsidRPr="00F4103D">
        <w:rPr>
          <w:rFonts w:ascii="Times New Roman" w:hAnsi="Times New Roman" w:cs="Times New Roman"/>
          <w:sz w:val="24"/>
          <w:szCs w:val="24"/>
        </w:rPr>
        <w:t xml:space="preserve">участие в выполнении особо важных работ и мероприятий. </w:t>
      </w:r>
    </w:p>
    <w:p w:rsidR="00DC3C34" w:rsidRPr="00F4103D" w:rsidRDefault="00D43093" w:rsidP="00F4103D">
      <w:pPr>
        <w:pStyle w:val="ac"/>
        <w:suppressAutoHyphens/>
        <w:ind w:firstLine="709"/>
        <w:jc w:val="both"/>
        <w:rPr>
          <w:rFonts w:ascii="Times New Roman" w:hAnsi="Times New Roman"/>
          <w:sz w:val="24"/>
          <w:szCs w:val="24"/>
        </w:rPr>
      </w:pPr>
      <w:r w:rsidRPr="00F4103D">
        <w:rPr>
          <w:rFonts w:ascii="Times New Roman" w:hAnsi="Times New Roman"/>
          <w:sz w:val="24"/>
          <w:szCs w:val="24"/>
        </w:rPr>
        <w:t>8</w:t>
      </w:r>
      <w:r w:rsidR="00510A6B" w:rsidRPr="00F4103D">
        <w:rPr>
          <w:rFonts w:ascii="Times New Roman" w:hAnsi="Times New Roman"/>
          <w:sz w:val="24"/>
          <w:szCs w:val="24"/>
        </w:rPr>
        <w:t>.</w:t>
      </w:r>
      <w:r w:rsidR="00DC3C34" w:rsidRPr="00F4103D">
        <w:rPr>
          <w:rFonts w:ascii="Times New Roman" w:hAnsi="Times New Roman"/>
          <w:sz w:val="24"/>
          <w:szCs w:val="24"/>
        </w:rPr>
        <w:t>6</w:t>
      </w:r>
      <w:r w:rsidR="00936F93" w:rsidRPr="00F4103D">
        <w:rPr>
          <w:rFonts w:ascii="Times New Roman" w:hAnsi="Times New Roman"/>
          <w:sz w:val="24"/>
          <w:szCs w:val="24"/>
        </w:rPr>
        <w:t>.</w:t>
      </w:r>
      <w:r w:rsidR="00DC3C34" w:rsidRPr="00F4103D">
        <w:rPr>
          <w:rFonts w:ascii="Times New Roman" w:hAnsi="Times New Roman"/>
          <w:sz w:val="24"/>
          <w:szCs w:val="24"/>
        </w:rPr>
        <w:t xml:space="preserve"> Иные поощрительные и разовые выплаты.</w:t>
      </w:r>
    </w:p>
    <w:p w:rsidR="00DC3C34" w:rsidRPr="00F4103D" w:rsidRDefault="00DC3C34" w:rsidP="00F4103D">
      <w:pPr>
        <w:pStyle w:val="ac"/>
        <w:suppressAutoHyphens/>
        <w:ind w:firstLine="709"/>
        <w:jc w:val="both"/>
        <w:rPr>
          <w:rFonts w:ascii="Times New Roman" w:hAnsi="Times New Roman"/>
          <w:sz w:val="24"/>
          <w:szCs w:val="24"/>
        </w:rPr>
      </w:pPr>
      <w:r w:rsidRPr="00F4103D">
        <w:rPr>
          <w:rFonts w:ascii="Times New Roman" w:hAnsi="Times New Roman"/>
          <w:sz w:val="24"/>
          <w:szCs w:val="24"/>
        </w:rPr>
        <w:t>В Управлении допускается установление иных единовременных выплат при особых обстоятельствах и материальной помощи работникам Управления за счет экономии фонда оплаты труда Управления.</w:t>
      </w:r>
    </w:p>
    <w:p w:rsidR="00DC3C34" w:rsidRPr="00F4103D" w:rsidRDefault="00DC3C34" w:rsidP="00F4103D">
      <w:pPr>
        <w:pStyle w:val="ac"/>
        <w:suppressAutoHyphens/>
        <w:ind w:firstLine="709"/>
        <w:jc w:val="both"/>
        <w:rPr>
          <w:rFonts w:ascii="Times New Roman" w:hAnsi="Times New Roman"/>
          <w:sz w:val="24"/>
          <w:szCs w:val="24"/>
        </w:rPr>
      </w:pPr>
      <w:r w:rsidRPr="00F4103D">
        <w:rPr>
          <w:rFonts w:ascii="Times New Roman" w:hAnsi="Times New Roman"/>
          <w:sz w:val="24"/>
          <w:szCs w:val="24"/>
        </w:rPr>
        <w:t xml:space="preserve">Размеры и основания данных выплат </w:t>
      </w:r>
      <w:r w:rsidRPr="00F4103D">
        <w:rPr>
          <w:rFonts w:ascii="Times New Roman" w:hAnsi="Times New Roman"/>
          <w:snapToGrid w:val="0"/>
          <w:sz w:val="24"/>
          <w:szCs w:val="24"/>
        </w:rPr>
        <w:t>работникам учреждений</w:t>
      </w:r>
      <w:r w:rsidRPr="00F4103D">
        <w:rPr>
          <w:rFonts w:ascii="Times New Roman" w:hAnsi="Times New Roman"/>
          <w:sz w:val="24"/>
          <w:szCs w:val="24"/>
        </w:rPr>
        <w:t xml:space="preserve"> </w:t>
      </w:r>
      <w:r w:rsidR="00CA5D80">
        <w:rPr>
          <w:rFonts w:ascii="Times New Roman" w:hAnsi="Times New Roman"/>
          <w:sz w:val="24"/>
          <w:szCs w:val="24"/>
        </w:rPr>
        <w:t>устанавливаются</w:t>
      </w:r>
      <w:r w:rsidRPr="00F4103D">
        <w:rPr>
          <w:rFonts w:ascii="Times New Roman" w:hAnsi="Times New Roman"/>
          <w:sz w:val="24"/>
          <w:szCs w:val="24"/>
        </w:rPr>
        <w:t xml:space="preserve"> </w:t>
      </w:r>
      <w:r w:rsidR="00F46971" w:rsidRPr="00F4103D">
        <w:rPr>
          <w:rFonts w:ascii="Times New Roman" w:hAnsi="Times New Roman"/>
          <w:sz w:val="24"/>
          <w:szCs w:val="24"/>
        </w:rPr>
        <w:t>Управлением</w:t>
      </w:r>
      <w:r w:rsidRPr="00F4103D">
        <w:rPr>
          <w:rFonts w:ascii="Times New Roman" w:hAnsi="Times New Roman"/>
          <w:sz w:val="24"/>
          <w:szCs w:val="24"/>
        </w:rPr>
        <w:t xml:space="preserve"> </w:t>
      </w:r>
      <w:r w:rsidR="00CA5D80">
        <w:rPr>
          <w:rFonts w:ascii="Times New Roman" w:hAnsi="Times New Roman"/>
          <w:sz w:val="24"/>
          <w:szCs w:val="24"/>
        </w:rPr>
        <w:t>в соответствии с</w:t>
      </w:r>
      <w:r w:rsidR="004132CB">
        <w:rPr>
          <w:rFonts w:ascii="Times New Roman" w:hAnsi="Times New Roman"/>
          <w:sz w:val="24"/>
          <w:szCs w:val="24"/>
        </w:rPr>
        <w:t xml:space="preserve"> настоящим</w:t>
      </w:r>
      <w:r w:rsidR="00CA5D80">
        <w:rPr>
          <w:rFonts w:ascii="Times New Roman" w:hAnsi="Times New Roman"/>
          <w:sz w:val="24"/>
          <w:szCs w:val="24"/>
        </w:rPr>
        <w:t xml:space="preserve"> Положением</w:t>
      </w:r>
      <w:r w:rsidR="004132CB">
        <w:rPr>
          <w:rFonts w:ascii="Times New Roman" w:hAnsi="Times New Roman"/>
          <w:sz w:val="24"/>
          <w:szCs w:val="24"/>
        </w:rPr>
        <w:t>.</w:t>
      </w:r>
    </w:p>
    <w:p w:rsidR="00DC3C34" w:rsidRPr="00F4103D" w:rsidRDefault="00DC3C34"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Выплата материальной помощи работникам </w:t>
      </w:r>
      <w:r w:rsidR="00F46971" w:rsidRPr="00F4103D">
        <w:rPr>
          <w:rFonts w:ascii="Times New Roman" w:hAnsi="Times New Roman"/>
          <w:sz w:val="24"/>
          <w:szCs w:val="24"/>
        </w:rPr>
        <w:t>Управления</w:t>
      </w:r>
      <w:r w:rsidRPr="00F4103D">
        <w:rPr>
          <w:rFonts w:ascii="Times New Roman" w:hAnsi="Times New Roman"/>
          <w:sz w:val="24"/>
          <w:szCs w:val="24"/>
        </w:rPr>
        <w:t xml:space="preserve"> производится на основании приказа </w:t>
      </w:r>
      <w:r w:rsidR="00F46971" w:rsidRPr="00F4103D">
        <w:rPr>
          <w:rFonts w:ascii="Times New Roman" w:hAnsi="Times New Roman"/>
          <w:sz w:val="24"/>
          <w:szCs w:val="24"/>
        </w:rPr>
        <w:t>начальника Управления</w:t>
      </w:r>
      <w:r w:rsidRPr="00F4103D">
        <w:rPr>
          <w:rFonts w:ascii="Times New Roman" w:hAnsi="Times New Roman"/>
          <w:sz w:val="24"/>
          <w:szCs w:val="24"/>
        </w:rPr>
        <w:t xml:space="preserve">. </w:t>
      </w:r>
    </w:p>
    <w:p w:rsidR="00DC3C34" w:rsidRPr="00F4103D" w:rsidRDefault="00DC3C34"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Материальная помощь выплачивается один раз в год по заявлению работника</w:t>
      </w:r>
      <w:r w:rsidR="00F46971" w:rsidRPr="00F4103D">
        <w:rPr>
          <w:rFonts w:ascii="Times New Roman" w:hAnsi="Times New Roman"/>
          <w:sz w:val="24"/>
          <w:szCs w:val="24"/>
        </w:rPr>
        <w:t xml:space="preserve"> Управления</w:t>
      </w:r>
      <w:r w:rsidRPr="00F4103D">
        <w:rPr>
          <w:rFonts w:ascii="Times New Roman" w:hAnsi="Times New Roman"/>
          <w:sz w:val="24"/>
          <w:szCs w:val="24"/>
        </w:rPr>
        <w:t xml:space="preserve"> при предоставлении ежегодного оплачиваемого отпуска в размере </w:t>
      </w:r>
      <w:r w:rsidR="004132CB">
        <w:rPr>
          <w:rFonts w:ascii="Times New Roman" w:hAnsi="Times New Roman"/>
          <w:sz w:val="24"/>
          <w:szCs w:val="24"/>
        </w:rPr>
        <w:t xml:space="preserve">до </w:t>
      </w:r>
      <w:r w:rsidR="00676E12" w:rsidRPr="00F4103D">
        <w:rPr>
          <w:rFonts w:ascii="Times New Roman" w:hAnsi="Times New Roman"/>
          <w:sz w:val="24"/>
          <w:szCs w:val="24"/>
        </w:rPr>
        <w:t>одного</w:t>
      </w:r>
      <w:r w:rsidRPr="00F4103D">
        <w:rPr>
          <w:rFonts w:ascii="Times New Roman" w:hAnsi="Times New Roman"/>
          <w:sz w:val="24"/>
          <w:szCs w:val="24"/>
        </w:rPr>
        <w:t xml:space="preserve"> должностн</w:t>
      </w:r>
      <w:r w:rsidR="00676E12" w:rsidRPr="00F4103D">
        <w:rPr>
          <w:rFonts w:ascii="Times New Roman" w:hAnsi="Times New Roman"/>
          <w:sz w:val="24"/>
          <w:szCs w:val="24"/>
        </w:rPr>
        <w:t>ого</w:t>
      </w:r>
      <w:r w:rsidRPr="00F4103D">
        <w:rPr>
          <w:rFonts w:ascii="Times New Roman" w:hAnsi="Times New Roman"/>
          <w:sz w:val="24"/>
          <w:szCs w:val="24"/>
        </w:rPr>
        <w:t xml:space="preserve"> оклад</w:t>
      </w:r>
      <w:r w:rsidR="00676E12" w:rsidRPr="00F4103D">
        <w:rPr>
          <w:rFonts w:ascii="Times New Roman" w:hAnsi="Times New Roman"/>
          <w:sz w:val="24"/>
          <w:szCs w:val="24"/>
        </w:rPr>
        <w:t>а</w:t>
      </w:r>
      <w:r w:rsidRPr="00F4103D">
        <w:rPr>
          <w:rFonts w:ascii="Times New Roman" w:hAnsi="Times New Roman"/>
          <w:sz w:val="24"/>
          <w:szCs w:val="24"/>
        </w:rPr>
        <w:t xml:space="preserve"> с учётом районного коэффициента, независимо от его продолжительности. Материальная помощь выплачивается на основании письменного заявления работника.</w:t>
      </w:r>
    </w:p>
    <w:p w:rsidR="00DC3C34" w:rsidRPr="00F4103D" w:rsidRDefault="00DC3C34"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При разделении отпуска на части материальная помощь к ежегодному оплачиваемому отпуску производится к одной из частей отпуска, указанной в заявлении работника </w:t>
      </w:r>
      <w:r w:rsidR="00F46971" w:rsidRPr="00F4103D">
        <w:rPr>
          <w:rFonts w:ascii="Times New Roman" w:hAnsi="Times New Roman"/>
          <w:sz w:val="24"/>
          <w:szCs w:val="24"/>
        </w:rPr>
        <w:t>Управления</w:t>
      </w:r>
      <w:r w:rsidRPr="00F4103D">
        <w:rPr>
          <w:rFonts w:ascii="Times New Roman" w:hAnsi="Times New Roman"/>
          <w:sz w:val="24"/>
          <w:szCs w:val="24"/>
        </w:rPr>
        <w:t>.</w:t>
      </w:r>
    </w:p>
    <w:p w:rsidR="00DC3C34" w:rsidRPr="00F4103D" w:rsidRDefault="009B459B" w:rsidP="00F4103D">
      <w:pPr>
        <w:suppressAutoHyphen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Работником, впервые принятом</w:t>
      </w:r>
      <w:r w:rsidR="00DC3C34" w:rsidRPr="00F4103D">
        <w:rPr>
          <w:rFonts w:ascii="Times New Roman" w:hAnsi="Times New Roman"/>
          <w:sz w:val="24"/>
          <w:szCs w:val="24"/>
        </w:rPr>
        <w:t xml:space="preserve"> на работу в текущем календарном году, которым не был предоставлен ежегодный оплачиваемый отпуск, материальная помощь к отпуску производится пропорционально отработанному времени с момента приема на работу и до окончания календарного года. В этом случае материальная помощь выплачивается в последнем месяце календарного года</w:t>
      </w:r>
      <w:r>
        <w:rPr>
          <w:rFonts w:ascii="Times New Roman" w:hAnsi="Times New Roman"/>
          <w:sz w:val="24"/>
          <w:szCs w:val="24"/>
        </w:rPr>
        <w:t xml:space="preserve"> по заявлению работника</w:t>
      </w:r>
      <w:r w:rsidR="00DC3C34" w:rsidRPr="00F4103D">
        <w:rPr>
          <w:rFonts w:ascii="Times New Roman" w:hAnsi="Times New Roman"/>
          <w:sz w:val="24"/>
          <w:szCs w:val="24"/>
        </w:rPr>
        <w:t>.</w:t>
      </w:r>
    </w:p>
    <w:p w:rsidR="00DC3C34" w:rsidRPr="00F4103D" w:rsidRDefault="00DC3C34"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lastRenderedPageBreak/>
        <w:t>В том случае, если работнику в текущем календарном году не был предоставлен отпуск по производственной необходимости и с его согласия, материальная помощь выплачивается в последнем месяце текущего календарного года</w:t>
      </w:r>
      <w:r w:rsidR="009B459B">
        <w:rPr>
          <w:rFonts w:ascii="Times New Roman" w:hAnsi="Times New Roman"/>
          <w:sz w:val="24"/>
          <w:szCs w:val="24"/>
        </w:rPr>
        <w:t xml:space="preserve"> </w:t>
      </w:r>
      <w:r w:rsidR="009B459B" w:rsidRPr="009B459B">
        <w:rPr>
          <w:rFonts w:ascii="Times New Roman" w:hAnsi="Times New Roman"/>
          <w:sz w:val="24"/>
          <w:szCs w:val="24"/>
        </w:rPr>
        <w:t>по заявлению работника</w:t>
      </w:r>
      <w:r w:rsidRPr="00F4103D">
        <w:rPr>
          <w:rFonts w:ascii="Times New Roman" w:hAnsi="Times New Roman"/>
          <w:sz w:val="24"/>
          <w:szCs w:val="24"/>
        </w:rPr>
        <w:t>.</w:t>
      </w:r>
    </w:p>
    <w:p w:rsidR="00DC3C34" w:rsidRPr="00F4103D" w:rsidRDefault="00F46971"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Начальник Управления</w:t>
      </w:r>
      <w:r w:rsidR="00DC3C34" w:rsidRPr="00F4103D">
        <w:rPr>
          <w:rFonts w:ascii="Times New Roman" w:hAnsi="Times New Roman"/>
          <w:sz w:val="24"/>
          <w:szCs w:val="24"/>
        </w:rPr>
        <w:t xml:space="preserve"> в пределах средств </w:t>
      </w:r>
      <w:r w:rsidRPr="00F4103D">
        <w:rPr>
          <w:rFonts w:ascii="Times New Roman" w:hAnsi="Times New Roman"/>
          <w:sz w:val="24"/>
          <w:szCs w:val="24"/>
        </w:rPr>
        <w:t>Управления</w:t>
      </w:r>
      <w:r w:rsidR="00DC3C34" w:rsidRPr="00F4103D">
        <w:rPr>
          <w:rFonts w:ascii="Times New Roman" w:hAnsi="Times New Roman"/>
          <w:sz w:val="24"/>
          <w:szCs w:val="24"/>
        </w:rPr>
        <w:t xml:space="preserve">, имеет право оказывать работникам разовую материальную помощь в размере до одного должностного оклада работника с учетом районного коэффициента, при особых обстоятельствах: юбилейные даты (50 лет, 55 лет, 60 лет, 65 лет и каждые последующие пять лет), проведение лечения </w:t>
      </w:r>
      <w:r w:rsidR="00676E12" w:rsidRPr="00F4103D">
        <w:rPr>
          <w:rFonts w:ascii="Times New Roman" w:hAnsi="Times New Roman"/>
          <w:sz w:val="24"/>
          <w:szCs w:val="24"/>
        </w:rPr>
        <w:t>работника</w:t>
      </w:r>
      <w:r w:rsidR="00DC3C34" w:rsidRPr="00F4103D">
        <w:rPr>
          <w:rFonts w:ascii="Times New Roman" w:hAnsi="Times New Roman"/>
          <w:sz w:val="24"/>
          <w:szCs w:val="24"/>
        </w:rPr>
        <w:t>, смерть близких родственников</w:t>
      </w:r>
      <w:r w:rsidR="00676E12" w:rsidRPr="00F4103D">
        <w:rPr>
          <w:rFonts w:ascii="Times New Roman" w:hAnsi="Times New Roman"/>
          <w:sz w:val="24"/>
          <w:szCs w:val="24"/>
        </w:rPr>
        <w:t xml:space="preserve"> работника</w:t>
      </w:r>
      <w:r w:rsidR="00DC3C34" w:rsidRPr="00F4103D">
        <w:rPr>
          <w:rFonts w:ascii="Times New Roman" w:hAnsi="Times New Roman"/>
          <w:sz w:val="24"/>
          <w:szCs w:val="24"/>
        </w:rPr>
        <w:t>.</w:t>
      </w:r>
    </w:p>
    <w:p w:rsidR="00DC3C34" w:rsidRPr="00F4103D" w:rsidRDefault="00DC3C34"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Решение об оказании материальной помощи и ее конкретном размере принимает </w:t>
      </w:r>
      <w:r w:rsidR="00F46971" w:rsidRPr="00F4103D">
        <w:rPr>
          <w:rFonts w:ascii="Times New Roman" w:hAnsi="Times New Roman"/>
          <w:sz w:val="24"/>
          <w:szCs w:val="24"/>
        </w:rPr>
        <w:t>начальник Управления</w:t>
      </w:r>
      <w:r w:rsidRPr="00F4103D">
        <w:rPr>
          <w:rFonts w:ascii="Times New Roman" w:hAnsi="Times New Roman"/>
          <w:sz w:val="24"/>
          <w:szCs w:val="24"/>
        </w:rPr>
        <w:t xml:space="preserve"> на основании письменного заявления работника.</w:t>
      </w:r>
    </w:p>
    <w:p w:rsidR="00DC3C34" w:rsidRPr="00F4103D" w:rsidRDefault="00DC3C34"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 xml:space="preserve">При отсутствии или недостатке бюджетных финансовых средств, </w:t>
      </w:r>
      <w:r w:rsidR="00F46971" w:rsidRPr="00F4103D">
        <w:rPr>
          <w:rFonts w:ascii="Times New Roman" w:hAnsi="Times New Roman"/>
          <w:sz w:val="24"/>
          <w:szCs w:val="24"/>
        </w:rPr>
        <w:t>начальник Управления</w:t>
      </w:r>
      <w:r w:rsidRPr="00F4103D">
        <w:rPr>
          <w:rFonts w:ascii="Times New Roman" w:hAnsi="Times New Roman"/>
          <w:sz w:val="24"/>
          <w:szCs w:val="24"/>
        </w:rPr>
        <w:t xml:space="preserve"> вправе </w:t>
      </w:r>
      <w:r w:rsidR="00676E12" w:rsidRPr="00F4103D">
        <w:rPr>
          <w:rFonts w:ascii="Times New Roman" w:hAnsi="Times New Roman"/>
          <w:sz w:val="24"/>
          <w:szCs w:val="24"/>
        </w:rPr>
        <w:t>не производить</w:t>
      </w:r>
      <w:r w:rsidRPr="00F4103D">
        <w:rPr>
          <w:rFonts w:ascii="Times New Roman" w:hAnsi="Times New Roman"/>
          <w:sz w:val="24"/>
          <w:szCs w:val="24"/>
        </w:rPr>
        <w:t xml:space="preserve"> выплаты, указанные в данном пункте, </w:t>
      </w:r>
      <w:r w:rsidR="00676E12" w:rsidRPr="00F4103D">
        <w:rPr>
          <w:rFonts w:ascii="Times New Roman" w:hAnsi="Times New Roman"/>
          <w:sz w:val="24"/>
          <w:szCs w:val="24"/>
        </w:rPr>
        <w:t xml:space="preserve">либо </w:t>
      </w:r>
      <w:r w:rsidRPr="00F4103D">
        <w:rPr>
          <w:rFonts w:ascii="Times New Roman" w:hAnsi="Times New Roman"/>
          <w:sz w:val="24"/>
          <w:szCs w:val="24"/>
        </w:rPr>
        <w:t>уменьшить их размер</w:t>
      </w:r>
      <w:r w:rsidR="00676E12" w:rsidRPr="00F4103D">
        <w:rPr>
          <w:rFonts w:ascii="Times New Roman" w:hAnsi="Times New Roman"/>
          <w:sz w:val="24"/>
          <w:szCs w:val="24"/>
        </w:rPr>
        <w:t>.</w:t>
      </w:r>
    </w:p>
    <w:p w:rsidR="00DC3C34" w:rsidRPr="00340EE0" w:rsidRDefault="00DC3C34" w:rsidP="00F4103D">
      <w:pPr>
        <w:pStyle w:val="WW-"/>
        <w:ind w:firstLine="709"/>
        <w:jc w:val="center"/>
        <w:rPr>
          <w:rFonts w:ascii="Times New Roman" w:hAnsi="Times New Roman" w:cs="Times New Roman"/>
          <w:sz w:val="24"/>
        </w:rPr>
      </w:pPr>
    </w:p>
    <w:p w:rsidR="00303B08" w:rsidRDefault="0062154F" w:rsidP="004E4181">
      <w:pPr>
        <w:suppressAutoHyphens/>
        <w:spacing w:after="0" w:line="240" w:lineRule="auto"/>
        <w:ind w:firstLine="709"/>
        <w:jc w:val="center"/>
        <w:rPr>
          <w:rFonts w:ascii="Times New Roman" w:hAnsi="Times New Roman"/>
          <w:sz w:val="24"/>
          <w:szCs w:val="24"/>
        </w:rPr>
      </w:pPr>
      <w:r w:rsidRPr="00340EE0">
        <w:rPr>
          <w:rFonts w:ascii="Times New Roman" w:hAnsi="Times New Roman"/>
          <w:sz w:val="24"/>
          <w:szCs w:val="24"/>
        </w:rPr>
        <w:t>9</w:t>
      </w:r>
      <w:r w:rsidR="00303B08" w:rsidRPr="00340EE0">
        <w:rPr>
          <w:rFonts w:ascii="Times New Roman" w:hAnsi="Times New Roman"/>
          <w:sz w:val="24"/>
          <w:szCs w:val="24"/>
        </w:rPr>
        <w:t xml:space="preserve">. </w:t>
      </w:r>
      <w:r w:rsidR="00676E12" w:rsidRPr="00340EE0">
        <w:rPr>
          <w:rFonts w:ascii="Times New Roman" w:hAnsi="Times New Roman"/>
          <w:sz w:val="24"/>
          <w:szCs w:val="24"/>
        </w:rPr>
        <w:t>Заключительные положения</w:t>
      </w:r>
    </w:p>
    <w:p w:rsidR="004E4181" w:rsidRPr="004E4181" w:rsidRDefault="004E4181" w:rsidP="004E4181">
      <w:pPr>
        <w:suppressAutoHyphens/>
        <w:spacing w:after="0" w:line="240" w:lineRule="auto"/>
        <w:ind w:firstLine="709"/>
        <w:jc w:val="center"/>
        <w:rPr>
          <w:rFonts w:ascii="Times New Roman" w:hAnsi="Times New Roman"/>
          <w:sz w:val="24"/>
          <w:szCs w:val="24"/>
        </w:rPr>
      </w:pPr>
    </w:p>
    <w:p w:rsidR="00303B08" w:rsidRPr="00F4103D" w:rsidRDefault="00676E12"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9</w:t>
      </w:r>
      <w:r w:rsidR="00303B08" w:rsidRPr="00F4103D">
        <w:rPr>
          <w:rFonts w:ascii="Times New Roman" w:hAnsi="Times New Roman"/>
          <w:sz w:val="24"/>
          <w:szCs w:val="24"/>
        </w:rPr>
        <w:t xml:space="preserve">.1. Штатное расписание </w:t>
      </w:r>
      <w:r w:rsidR="0073542B" w:rsidRPr="00F4103D">
        <w:rPr>
          <w:rFonts w:ascii="Times New Roman" w:hAnsi="Times New Roman"/>
          <w:sz w:val="24"/>
          <w:szCs w:val="24"/>
        </w:rPr>
        <w:t>Управления</w:t>
      </w:r>
      <w:r w:rsidR="00303B08" w:rsidRPr="00F4103D">
        <w:rPr>
          <w:rFonts w:ascii="Times New Roman" w:hAnsi="Times New Roman"/>
          <w:sz w:val="24"/>
          <w:szCs w:val="24"/>
        </w:rPr>
        <w:t xml:space="preserve"> утверждается </w:t>
      </w:r>
      <w:r w:rsidR="0073542B" w:rsidRPr="00F4103D">
        <w:rPr>
          <w:rFonts w:ascii="Times New Roman" w:hAnsi="Times New Roman"/>
          <w:sz w:val="24"/>
          <w:szCs w:val="24"/>
        </w:rPr>
        <w:t>начальником Управления</w:t>
      </w:r>
      <w:r w:rsidR="00303B08" w:rsidRPr="00F4103D">
        <w:rPr>
          <w:rFonts w:ascii="Times New Roman" w:hAnsi="Times New Roman"/>
          <w:sz w:val="24"/>
          <w:szCs w:val="24"/>
        </w:rPr>
        <w:t xml:space="preserve"> и включает в себя все должности руководителей, специалистов и рабочих данного учреждения в пределах выделенных средств на оплату труда.</w:t>
      </w:r>
    </w:p>
    <w:p w:rsidR="00303B08" w:rsidRPr="00F4103D" w:rsidRDefault="00676E12"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9</w:t>
      </w:r>
      <w:r w:rsidR="00303B08" w:rsidRPr="00F4103D">
        <w:rPr>
          <w:rFonts w:ascii="Times New Roman" w:hAnsi="Times New Roman"/>
          <w:sz w:val="24"/>
          <w:szCs w:val="24"/>
        </w:rPr>
        <w:t xml:space="preserve">.2. Фонд оплаты труда работников </w:t>
      </w:r>
      <w:r w:rsidR="0073542B" w:rsidRPr="00F4103D">
        <w:rPr>
          <w:rFonts w:ascii="Times New Roman" w:hAnsi="Times New Roman"/>
          <w:sz w:val="24"/>
          <w:szCs w:val="24"/>
        </w:rPr>
        <w:t>Управления</w:t>
      </w:r>
      <w:r w:rsidR="00303B08" w:rsidRPr="00F4103D">
        <w:rPr>
          <w:rFonts w:ascii="Times New Roman" w:hAnsi="Times New Roman"/>
          <w:sz w:val="24"/>
          <w:szCs w:val="24"/>
        </w:rPr>
        <w:t xml:space="preserve"> формируется на календарный год исходя из объемов лимитов бюджетных обязательств местного бюджета.</w:t>
      </w:r>
    </w:p>
    <w:p w:rsidR="00EA7607" w:rsidRPr="00F4103D" w:rsidRDefault="0044217A" w:rsidP="00F4103D">
      <w:pPr>
        <w:pStyle w:val="ConsPlusNormal"/>
        <w:suppressAutoHyphens/>
        <w:ind w:firstLine="709"/>
        <w:jc w:val="both"/>
        <w:rPr>
          <w:rFonts w:ascii="Times New Roman" w:hAnsi="Times New Roman" w:cs="Times New Roman"/>
          <w:sz w:val="24"/>
          <w:szCs w:val="24"/>
        </w:rPr>
      </w:pPr>
      <w:r w:rsidRPr="00F4103D">
        <w:rPr>
          <w:rFonts w:ascii="Times New Roman" w:hAnsi="Times New Roman" w:cs="Times New Roman"/>
          <w:sz w:val="24"/>
          <w:szCs w:val="24"/>
        </w:rPr>
        <w:t>Денежные с</w:t>
      </w:r>
      <w:r w:rsidR="00EA7607" w:rsidRPr="00F4103D">
        <w:rPr>
          <w:rFonts w:ascii="Times New Roman" w:hAnsi="Times New Roman" w:cs="Times New Roman"/>
          <w:sz w:val="24"/>
          <w:szCs w:val="24"/>
        </w:rPr>
        <w:t xml:space="preserve">редства на оплату труда, формируемые за счет </w:t>
      </w:r>
      <w:r w:rsidRPr="00F4103D">
        <w:rPr>
          <w:rFonts w:ascii="Times New Roman" w:hAnsi="Times New Roman" w:cs="Times New Roman"/>
          <w:sz w:val="24"/>
          <w:szCs w:val="24"/>
        </w:rPr>
        <w:t xml:space="preserve">экономии фонда оплаты труда Управления </w:t>
      </w:r>
      <w:r w:rsidR="00EA7607" w:rsidRPr="00F4103D">
        <w:rPr>
          <w:rFonts w:ascii="Times New Roman" w:hAnsi="Times New Roman" w:cs="Times New Roman"/>
          <w:sz w:val="24"/>
          <w:szCs w:val="24"/>
        </w:rPr>
        <w:t>могут направляться Управлением на выплаты стимулирующего характера.</w:t>
      </w:r>
    </w:p>
    <w:p w:rsidR="00EA7607" w:rsidRPr="00F4103D" w:rsidRDefault="00676E12"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9</w:t>
      </w:r>
      <w:r w:rsidR="00EA7607" w:rsidRPr="00F4103D">
        <w:rPr>
          <w:rFonts w:ascii="Times New Roman" w:hAnsi="Times New Roman"/>
          <w:sz w:val="24"/>
          <w:szCs w:val="24"/>
        </w:rPr>
        <w:t>.3. В случае задержки выплаты работникам заработной платы и других нарушений в сфере оплаты труда начальник Управления несет ответственность в соответствии с действующим законодательством.</w:t>
      </w:r>
    </w:p>
    <w:p w:rsidR="00EA7607" w:rsidRPr="00F4103D" w:rsidRDefault="00676E12"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9</w:t>
      </w:r>
      <w:r w:rsidR="00EA7607" w:rsidRPr="00F4103D">
        <w:rPr>
          <w:rFonts w:ascii="Times New Roman" w:hAnsi="Times New Roman"/>
          <w:sz w:val="24"/>
          <w:szCs w:val="24"/>
        </w:rPr>
        <w:t>.</w:t>
      </w:r>
      <w:r w:rsidR="0044217A" w:rsidRPr="00F4103D">
        <w:rPr>
          <w:rFonts w:ascii="Times New Roman" w:hAnsi="Times New Roman"/>
          <w:sz w:val="24"/>
          <w:szCs w:val="24"/>
        </w:rPr>
        <w:t>4</w:t>
      </w:r>
      <w:r w:rsidR="00EA7607" w:rsidRPr="00F4103D">
        <w:rPr>
          <w:rFonts w:ascii="Times New Roman" w:hAnsi="Times New Roman"/>
          <w:sz w:val="24"/>
          <w:szCs w:val="24"/>
        </w:rPr>
        <w:t>. Порядок и условия установления окладов (должностных окладов), ставок заработной платы по должностям руководителей отделов, специалистов и профессиям рабочих Управления, не вошедшим в профессиональные квалификационные группы настоящего  Положения, устанавливаются путем внесения изменения в настоящее Положение.</w:t>
      </w:r>
    </w:p>
    <w:p w:rsidR="00EA7607" w:rsidRPr="00F4103D" w:rsidRDefault="00676E12" w:rsidP="00F4103D">
      <w:pPr>
        <w:suppressAutoHyphens/>
        <w:spacing w:after="0" w:line="240" w:lineRule="auto"/>
        <w:ind w:firstLine="709"/>
        <w:jc w:val="both"/>
        <w:rPr>
          <w:rFonts w:ascii="Times New Roman" w:hAnsi="Times New Roman"/>
          <w:sz w:val="24"/>
          <w:szCs w:val="24"/>
        </w:rPr>
      </w:pPr>
      <w:r w:rsidRPr="00F4103D">
        <w:rPr>
          <w:rFonts w:ascii="Times New Roman" w:hAnsi="Times New Roman"/>
          <w:sz w:val="24"/>
          <w:szCs w:val="24"/>
        </w:rPr>
        <w:t>9</w:t>
      </w:r>
      <w:r w:rsidR="00EA7607" w:rsidRPr="00F4103D">
        <w:rPr>
          <w:rFonts w:ascii="Times New Roman" w:hAnsi="Times New Roman"/>
          <w:sz w:val="24"/>
          <w:szCs w:val="24"/>
        </w:rPr>
        <w:t>.</w:t>
      </w:r>
      <w:r w:rsidR="0044217A" w:rsidRPr="00F4103D">
        <w:rPr>
          <w:rFonts w:ascii="Times New Roman" w:hAnsi="Times New Roman"/>
          <w:sz w:val="24"/>
          <w:szCs w:val="24"/>
        </w:rPr>
        <w:t>5</w:t>
      </w:r>
      <w:r w:rsidR="00EA7607" w:rsidRPr="00F4103D">
        <w:rPr>
          <w:rFonts w:ascii="Times New Roman" w:hAnsi="Times New Roman"/>
          <w:sz w:val="24"/>
          <w:szCs w:val="24"/>
        </w:rPr>
        <w:t>. Увеличение (индексация) окладов (должностных окладов), ставок заработной платы производится путем внесения изменений в настоящее Положение или издание отдельного нормативного правового акта Совета народных депутатов Мысковского городского округа.</w:t>
      </w:r>
    </w:p>
    <w:p w:rsidR="00EA7607" w:rsidRPr="00F4103D" w:rsidRDefault="00676E12" w:rsidP="00F4103D">
      <w:pPr>
        <w:suppressAutoHyphens/>
        <w:autoSpaceDE w:val="0"/>
        <w:adjustRightInd w:val="0"/>
        <w:spacing w:after="0" w:line="240" w:lineRule="auto"/>
        <w:ind w:firstLine="709"/>
        <w:jc w:val="both"/>
        <w:rPr>
          <w:rFonts w:ascii="Times New Roman" w:hAnsi="Times New Roman"/>
          <w:sz w:val="24"/>
          <w:szCs w:val="24"/>
        </w:rPr>
      </w:pPr>
      <w:r w:rsidRPr="00F4103D">
        <w:rPr>
          <w:rFonts w:ascii="Times New Roman" w:hAnsi="Times New Roman"/>
          <w:sz w:val="24"/>
          <w:szCs w:val="24"/>
        </w:rPr>
        <w:t>9</w:t>
      </w:r>
      <w:r w:rsidR="00EA7607" w:rsidRPr="00F4103D">
        <w:rPr>
          <w:rFonts w:ascii="Times New Roman" w:hAnsi="Times New Roman"/>
          <w:sz w:val="24"/>
          <w:szCs w:val="24"/>
        </w:rPr>
        <w:t>.</w:t>
      </w:r>
      <w:r w:rsidR="0044217A" w:rsidRPr="00F4103D">
        <w:rPr>
          <w:rFonts w:ascii="Times New Roman" w:hAnsi="Times New Roman"/>
          <w:sz w:val="24"/>
          <w:szCs w:val="24"/>
        </w:rPr>
        <w:t>6</w:t>
      </w:r>
      <w:r w:rsidR="00EA7607" w:rsidRPr="00F4103D">
        <w:rPr>
          <w:rFonts w:ascii="Times New Roman" w:hAnsi="Times New Roman"/>
          <w:sz w:val="24"/>
          <w:szCs w:val="24"/>
        </w:rPr>
        <w:t>. Для выполнения работ, связанных с временным расширением объема оказываемых Управлением услуг, Управление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803439" w:rsidRPr="00F4103D" w:rsidRDefault="00803439" w:rsidP="00F4103D">
      <w:pPr>
        <w:suppressAutoHyphens/>
        <w:spacing w:after="0" w:line="240" w:lineRule="auto"/>
        <w:ind w:firstLine="709"/>
        <w:jc w:val="right"/>
        <w:rPr>
          <w:rFonts w:ascii="Times New Roman" w:hAnsi="Times New Roman"/>
          <w:sz w:val="24"/>
          <w:szCs w:val="24"/>
        </w:rPr>
      </w:pPr>
    </w:p>
    <w:p w:rsidR="00510A6B" w:rsidRPr="00F4103D" w:rsidRDefault="00510A6B" w:rsidP="00F4103D">
      <w:pPr>
        <w:suppressAutoHyphens/>
        <w:spacing w:after="0" w:line="240" w:lineRule="auto"/>
        <w:ind w:firstLine="709"/>
        <w:jc w:val="right"/>
        <w:rPr>
          <w:rFonts w:ascii="Times New Roman" w:hAnsi="Times New Roman"/>
          <w:sz w:val="24"/>
          <w:szCs w:val="24"/>
        </w:rPr>
      </w:pPr>
    </w:p>
    <w:p w:rsidR="00510A6B" w:rsidRPr="00F4103D" w:rsidRDefault="00510A6B" w:rsidP="00F4103D">
      <w:pPr>
        <w:suppressAutoHyphens/>
        <w:spacing w:after="0" w:line="240" w:lineRule="auto"/>
        <w:ind w:firstLine="709"/>
        <w:jc w:val="right"/>
        <w:rPr>
          <w:rFonts w:ascii="Times New Roman" w:hAnsi="Times New Roman"/>
          <w:sz w:val="24"/>
          <w:szCs w:val="24"/>
        </w:rPr>
      </w:pPr>
    </w:p>
    <w:p w:rsidR="00510A6B" w:rsidRPr="00F4103D" w:rsidRDefault="00510A6B" w:rsidP="00F4103D">
      <w:pPr>
        <w:suppressAutoHyphens/>
        <w:spacing w:after="0" w:line="240" w:lineRule="auto"/>
        <w:ind w:firstLine="709"/>
        <w:jc w:val="right"/>
        <w:rPr>
          <w:rFonts w:ascii="Times New Roman" w:hAnsi="Times New Roman"/>
          <w:sz w:val="24"/>
          <w:szCs w:val="24"/>
        </w:rPr>
      </w:pPr>
    </w:p>
    <w:p w:rsidR="00510A6B" w:rsidRDefault="00510A6B"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340EE0">
      <w:pPr>
        <w:suppressAutoHyphens/>
        <w:spacing w:after="0" w:line="240" w:lineRule="auto"/>
        <w:rPr>
          <w:rFonts w:ascii="Times New Roman" w:hAnsi="Times New Roman"/>
          <w:sz w:val="24"/>
          <w:szCs w:val="24"/>
        </w:rPr>
      </w:pPr>
    </w:p>
    <w:p w:rsidR="000775EA" w:rsidRDefault="000775EA" w:rsidP="00340EE0">
      <w:pPr>
        <w:suppressAutoHyphens/>
        <w:spacing w:after="0" w:line="240" w:lineRule="auto"/>
        <w:rPr>
          <w:rFonts w:ascii="Times New Roman" w:hAnsi="Times New Roman"/>
          <w:sz w:val="24"/>
          <w:szCs w:val="24"/>
        </w:rPr>
      </w:pPr>
    </w:p>
    <w:p w:rsidR="000775EA" w:rsidRDefault="000775EA" w:rsidP="00340EE0">
      <w:pPr>
        <w:suppressAutoHyphens/>
        <w:spacing w:after="0" w:line="240" w:lineRule="auto"/>
        <w:rPr>
          <w:rFonts w:ascii="Times New Roman" w:hAnsi="Times New Roman"/>
          <w:sz w:val="24"/>
          <w:szCs w:val="24"/>
        </w:rPr>
      </w:pPr>
    </w:p>
    <w:p w:rsidR="000775EA" w:rsidRDefault="000775EA" w:rsidP="00340EE0">
      <w:pPr>
        <w:suppressAutoHyphens/>
        <w:spacing w:after="0" w:line="240" w:lineRule="auto"/>
        <w:rPr>
          <w:rFonts w:ascii="Times New Roman" w:hAnsi="Times New Roman"/>
          <w:sz w:val="24"/>
          <w:szCs w:val="24"/>
        </w:rPr>
      </w:pPr>
    </w:p>
    <w:p w:rsidR="000775EA" w:rsidRDefault="000775EA" w:rsidP="00340EE0">
      <w:pPr>
        <w:suppressAutoHyphens/>
        <w:spacing w:after="0" w:line="240" w:lineRule="auto"/>
        <w:rPr>
          <w:rFonts w:ascii="Times New Roman" w:hAnsi="Times New Roman"/>
          <w:sz w:val="24"/>
          <w:szCs w:val="24"/>
        </w:rPr>
      </w:pPr>
    </w:p>
    <w:p w:rsidR="000775EA" w:rsidRPr="00F4103D" w:rsidRDefault="000775EA" w:rsidP="00340EE0">
      <w:pPr>
        <w:suppressAutoHyphens/>
        <w:spacing w:after="0" w:line="240" w:lineRule="auto"/>
        <w:rPr>
          <w:rFonts w:ascii="Times New Roman" w:hAnsi="Times New Roman"/>
          <w:sz w:val="24"/>
          <w:szCs w:val="24"/>
        </w:rPr>
      </w:pPr>
    </w:p>
    <w:p w:rsidR="00BE6F8E" w:rsidRPr="00340EE0" w:rsidRDefault="00BE6F8E" w:rsidP="00F4103D">
      <w:pPr>
        <w:suppressAutoHyphens/>
        <w:spacing w:after="0" w:line="240" w:lineRule="auto"/>
        <w:ind w:firstLine="709"/>
        <w:jc w:val="right"/>
        <w:rPr>
          <w:rFonts w:ascii="Times New Roman" w:hAnsi="Times New Roman"/>
          <w:b/>
          <w:sz w:val="24"/>
          <w:szCs w:val="24"/>
        </w:rPr>
      </w:pPr>
      <w:r w:rsidRPr="00340EE0">
        <w:rPr>
          <w:rFonts w:ascii="Times New Roman" w:hAnsi="Times New Roman"/>
          <w:b/>
          <w:sz w:val="24"/>
          <w:szCs w:val="24"/>
        </w:rPr>
        <w:lastRenderedPageBreak/>
        <w:t>Приложение № 1</w:t>
      </w:r>
    </w:p>
    <w:p w:rsidR="00871E3F" w:rsidRPr="00340EE0" w:rsidRDefault="00BE6F8E" w:rsidP="00F4103D">
      <w:pPr>
        <w:suppressAutoHyphens/>
        <w:spacing w:after="0" w:line="240" w:lineRule="auto"/>
        <w:ind w:firstLine="709"/>
        <w:jc w:val="right"/>
        <w:rPr>
          <w:rFonts w:ascii="Times New Roman" w:hAnsi="Times New Roman"/>
          <w:b/>
          <w:color w:val="000000"/>
          <w:sz w:val="24"/>
          <w:szCs w:val="24"/>
        </w:rPr>
      </w:pPr>
      <w:r w:rsidRPr="00340EE0">
        <w:rPr>
          <w:rFonts w:ascii="Times New Roman" w:hAnsi="Times New Roman"/>
          <w:b/>
          <w:sz w:val="24"/>
          <w:szCs w:val="24"/>
        </w:rPr>
        <w:t xml:space="preserve">к Положению </w:t>
      </w:r>
      <w:r w:rsidRPr="00340EE0">
        <w:rPr>
          <w:rFonts w:ascii="Times New Roman" w:hAnsi="Times New Roman"/>
          <w:b/>
          <w:color w:val="000000"/>
          <w:sz w:val="24"/>
          <w:szCs w:val="24"/>
        </w:rPr>
        <w:t>об оплате труда</w:t>
      </w:r>
      <w:r w:rsidR="00871E3F" w:rsidRPr="00340EE0">
        <w:rPr>
          <w:rFonts w:ascii="Times New Roman" w:hAnsi="Times New Roman"/>
          <w:b/>
          <w:color w:val="000000"/>
          <w:sz w:val="24"/>
          <w:szCs w:val="24"/>
        </w:rPr>
        <w:t xml:space="preserve"> </w:t>
      </w:r>
    </w:p>
    <w:p w:rsidR="00510A6B" w:rsidRPr="00340EE0" w:rsidRDefault="00871E3F" w:rsidP="00F4103D">
      <w:pPr>
        <w:suppressAutoHyphens/>
        <w:spacing w:after="0" w:line="240" w:lineRule="auto"/>
        <w:ind w:firstLine="709"/>
        <w:jc w:val="right"/>
        <w:rPr>
          <w:rFonts w:ascii="Times New Roman" w:hAnsi="Times New Roman"/>
          <w:b/>
          <w:color w:val="000000"/>
          <w:sz w:val="24"/>
          <w:szCs w:val="24"/>
        </w:rPr>
      </w:pPr>
      <w:r w:rsidRPr="00340EE0">
        <w:rPr>
          <w:rFonts w:ascii="Times New Roman" w:hAnsi="Times New Roman"/>
          <w:b/>
          <w:color w:val="000000"/>
          <w:sz w:val="24"/>
          <w:szCs w:val="24"/>
        </w:rPr>
        <w:t xml:space="preserve">работников </w:t>
      </w:r>
      <w:r w:rsidR="00BE6F8E" w:rsidRPr="00340EE0">
        <w:rPr>
          <w:rFonts w:ascii="Times New Roman" w:hAnsi="Times New Roman"/>
          <w:b/>
          <w:color w:val="000000"/>
          <w:sz w:val="24"/>
          <w:szCs w:val="24"/>
        </w:rPr>
        <w:t xml:space="preserve">муниципального казенного учреждения </w:t>
      </w:r>
    </w:p>
    <w:p w:rsidR="00510A6B" w:rsidRPr="00340EE0" w:rsidRDefault="00BE6F8E" w:rsidP="00F4103D">
      <w:pPr>
        <w:suppressAutoHyphens/>
        <w:spacing w:after="0" w:line="240" w:lineRule="auto"/>
        <w:ind w:firstLine="709"/>
        <w:jc w:val="right"/>
        <w:rPr>
          <w:rFonts w:ascii="Times New Roman" w:hAnsi="Times New Roman"/>
          <w:b/>
          <w:color w:val="000000"/>
          <w:sz w:val="24"/>
          <w:szCs w:val="24"/>
        </w:rPr>
      </w:pPr>
      <w:r w:rsidRPr="00340EE0">
        <w:rPr>
          <w:rFonts w:ascii="Times New Roman" w:hAnsi="Times New Roman"/>
          <w:b/>
          <w:color w:val="000000"/>
          <w:sz w:val="24"/>
          <w:szCs w:val="24"/>
        </w:rPr>
        <w:t>«Управление культуры</w:t>
      </w:r>
      <w:r w:rsidR="00EA11CC" w:rsidRPr="00340EE0">
        <w:rPr>
          <w:rFonts w:ascii="Times New Roman" w:hAnsi="Times New Roman"/>
          <w:b/>
          <w:color w:val="000000"/>
          <w:sz w:val="24"/>
          <w:szCs w:val="24"/>
        </w:rPr>
        <w:t xml:space="preserve">, спорта, </w:t>
      </w:r>
      <w:r w:rsidRPr="00340EE0">
        <w:rPr>
          <w:rFonts w:ascii="Times New Roman" w:hAnsi="Times New Roman"/>
          <w:b/>
          <w:color w:val="000000"/>
          <w:sz w:val="24"/>
          <w:szCs w:val="24"/>
        </w:rPr>
        <w:t>молодежной</w:t>
      </w:r>
    </w:p>
    <w:p w:rsidR="00510A6B" w:rsidRPr="00340EE0" w:rsidRDefault="00EA11CC" w:rsidP="00F4103D">
      <w:pPr>
        <w:suppressAutoHyphens/>
        <w:spacing w:after="0" w:line="240" w:lineRule="auto"/>
        <w:ind w:firstLine="709"/>
        <w:jc w:val="right"/>
        <w:rPr>
          <w:rFonts w:ascii="Times New Roman" w:hAnsi="Times New Roman"/>
          <w:b/>
          <w:color w:val="000000"/>
          <w:sz w:val="24"/>
          <w:szCs w:val="24"/>
        </w:rPr>
      </w:pPr>
      <w:r w:rsidRPr="00340EE0">
        <w:rPr>
          <w:rFonts w:ascii="Times New Roman" w:hAnsi="Times New Roman"/>
          <w:b/>
          <w:color w:val="000000"/>
          <w:sz w:val="24"/>
          <w:szCs w:val="24"/>
        </w:rPr>
        <w:t xml:space="preserve"> и национальной</w:t>
      </w:r>
      <w:r w:rsidR="00BE6F8E" w:rsidRPr="00340EE0">
        <w:rPr>
          <w:rFonts w:ascii="Times New Roman" w:hAnsi="Times New Roman"/>
          <w:b/>
          <w:color w:val="000000"/>
          <w:sz w:val="24"/>
          <w:szCs w:val="24"/>
        </w:rPr>
        <w:t xml:space="preserve"> политики</w:t>
      </w:r>
      <w:r w:rsidRPr="00340EE0">
        <w:rPr>
          <w:rFonts w:ascii="Times New Roman" w:hAnsi="Times New Roman"/>
          <w:b/>
          <w:color w:val="000000"/>
          <w:sz w:val="24"/>
          <w:szCs w:val="24"/>
        </w:rPr>
        <w:t xml:space="preserve"> Мысковского</w:t>
      </w:r>
    </w:p>
    <w:p w:rsidR="00BE6F8E" w:rsidRPr="00340EE0" w:rsidRDefault="00EA11CC" w:rsidP="00F4103D">
      <w:pPr>
        <w:suppressAutoHyphens/>
        <w:spacing w:after="0" w:line="240" w:lineRule="auto"/>
        <w:ind w:firstLine="709"/>
        <w:jc w:val="right"/>
        <w:rPr>
          <w:rFonts w:ascii="Times New Roman" w:hAnsi="Times New Roman"/>
          <w:b/>
          <w:color w:val="000000"/>
          <w:sz w:val="24"/>
          <w:szCs w:val="24"/>
        </w:rPr>
      </w:pPr>
      <w:r w:rsidRPr="00340EE0">
        <w:rPr>
          <w:rFonts w:ascii="Times New Roman" w:hAnsi="Times New Roman"/>
          <w:b/>
          <w:color w:val="000000"/>
          <w:sz w:val="24"/>
          <w:szCs w:val="24"/>
        </w:rPr>
        <w:t xml:space="preserve"> городского округа</w:t>
      </w:r>
      <w:r w:rsidR="00BE6F8E" w:rsidRPr="00340EE0">
        <w:rPr>
          <w:rFonts w:ascii="Times New Roman" w:hAnsi="Times New Roman"/>
          <w:b/>
          <w:color w:val="000000"/>
          <w:sz w:val="24"/>
          <w:szCs w:val="24"/>
        </w:rPr>
        <w:t xml:space="preserve">» </w:t>
      </w:r>
    </w:p>
    <w:p w:rsidR="00BE6F8E" w:rsidRPr="00F4103D" w:rsidRDefault="00BE6F8E" w:rsidP="00F4103D">
      <w:pPr>
        <w:suppressAutoHyphens/>
        <w:spacing w:after="0" w:line="240" w:lineRule="auto"/>
        <w:ind w:firstLine="709"/>
        <w:jc w:val="center"/>
        <w:rPr>
          <w:rFonts w:ascii="Times New Roman" w:hAnsi="Times New Roman"/>
          <w:color w:val="000000"/>
          <w:sz w:val="24"/>
          <w:szCs w:val="24"/>
        </w:rPr>
      </w:pPr>
    </w:p>
    <w:p w:rsidR="00510A6B" w:rsidRPr="00F4103D" w:rsidRDefault="00510A6B" w:rsidP="003B7845">
      <w:pPr>
        <w:suppressAutoHyphens/>
        <w:spacing w:after="0" w:line="240" w:lineRule="auto"/>
        <w:rPr>
          <w:rFonts w:ascii="Times New Roman" w:hAnsi="Times New Roman"/>
          <w:b/>
          <w:bCs/>
          <w:sz w:val="24"/>
          <w:szCs w:val="24"/>
        </w:rPr>
      </w:pPr>
    </w:p>
    <w:p w:rsidR="007979B4" w:rsidRDefault="00E56CD7" w:rsidP="003B7845">
      <w:pPr>
        <w:suppressAutoHyphens/>
        <w:spacing w:after="0" w:line="240" w:lineRule="auto"/>
        <w:ind w:firstLine="709"/>
        <w:jc w:val="center"/>
        <w:rPr>
          <w:rFonts w:ascii="Times New Roman" w:hAnsi="Times New Roman"/>
          <w:b/>
          <w:bCs/>
          <w:sz w:val="24"/>
          <w:szCs w:val="24"/>
        </w:rPr>
      </w:pPr>
      <w:r w:rsidRPr="00F4103D">
        <w:rPr>
          <w:rFonts w:ascii="Times New Roman" w:hAnsi="Times New Roman"/>
          <w:b/>
          <w:bCs/>
          <w:sz w:val="24"/>
          <w:szCs w:val="24"/>
        </w:rPr>
        <w:t>Разме</w:t>
      </w:r>
      <w:r w:rsidR="003B7845">
        <w:rPr>
          <w:rFonts w:ascii="Times New Roman" w:hAnsi="Times New Roman"/>
          <w:b/>
          <w:bCs/>
          <w:sz w:val="24"/>
          <w:szCs w:val="24"/>
        </w:rPr>
        <w:t>ры</w:t>
      </w:r>
      <w:r w:rsidR="004132CB">
        <w:rPr>
          <w:rFonts w:ascii="Times New Roman" w:hAnsi="Times New Roman"/>
          <w:b/>
          <w:bCs/>
          <w:sz w:val="24"/>
          <w:szCs w:val="24"/>
        </w:rPr>
        <w:t xml:space="preserve"> окладов</w:t>
      </w:r>
      <w:r w:rsidR="003B7845">
        <w:rPr>
          <w:rFonts w:ascii="Times New Roman" w:hAnsi="Times New Roman"/>
          <w:b/>
          <w:bCs/>
          <w:sz w:val="24"/>
          <w:szCs w:val="24"/>
        </w:rPr>
        <w:t xml:space="preserve"> </w:t>
      </w:r>
      <w:r w:rsidR="004132CB">
        <w:rPr>
          <w:rFonts w:ascii="Times New Roman" w:hAnsi="Times New Roman"/>
          <w:b/>
          <w:bCs/>
          <w:sz w:val="24"/>
          <w:szCs w:val="24"/>
        </w:rPr>
        <w:t>(</w:t>
      </w:r>
      <w:r w:rsidR="003B7845">
        <w:rPr>
          <w:rFonts w:ascii="Times New Roman" w:hAnsi="Times New Roman"/>
          <w:b/>
          <w:bCs/>
          <w:sz w:val="24"/>
          <w:szCs w:val="24"/>
        </w:rPr>
        <w:t>должностных окладов</w:t>
      </w:r>
      <w:r w:rsidR="004132CB">
        <w:rPr>
          <w:rFonts w:ascii="Times New Roman" w:hAnsi="Times New Roman"/>
          <w:b/>
          <w:bCs/>
          <w:sz w:val="24"/>
          <w:szCs w:val="24"/>
        </w:rPr>
        <w:t xml:space="preserve">), </w:t>
      </w:r>
    </w:p>
    <w:p w:rsidR="007979B4" w:rsidRDefault="007979B4" w:rsidP="007979B4">
      <w:pPr>
        <w:suppressAutoHyphens/>
        <w:spacing w:after="0" w:line="240" w:lineRule="auto"/>
        <w:ind w:firstLine="709"/>
        <w:jc w:val="center"/>
        <w:rPr>
          <w:rFonts w:ascii="Times New Roman" w:hAnsi="Times New Roman"/>
          <w:b/>
          <w:bCs/>
          <w:sz w:val="24"/>
          <w:szCs w:val="24"/>
        </w:rPr>
      </w:pPr>
      <w:r w:rsidRPr="007979B4">
        <w:rPr>
          <w:rFonts w:ascii="Times New Roman" w:hAnsi="Times New Roman"/>
          <w:b/>
          <w:bCs/>
          <w:sz w:val="24"/>
          <w:szCs w:val="24"/>
        </w:rPr>
        <w:t>ставок заработной платы</w:t>
      </w:r>
      <w:r w:rsidR="003B7845">
        <w:rPr>
          <w:rFonts w:ascii="Times New Roman" w:hAnsi="Times New Roman"/>
          <w:b/>
          <w:bCs/>
          <w:sz w:val="24"/>
          <w:szCs w:val="24"/>
        </w:rPr>
        <w:t xml:space="preserve"> с учетом </w:t>
      </w:r>
      <w:r>
        <w:rPr>
          <w:rFonts w:ascii="Times New Roman" w:hAnsi="Times New Roman"/>
          <w:b/>
          <w:bCs/>
          <w:sz w:val="24"/>
          <w:szCs w:val="24"/>
        </w:rPr>
        <w:t>повышающих коэффициентов</w:t>
      </w:r>
    </w:p>
    <w:p w:rsidR="00E56CD7" w:rsidRPr="007979B4" w:rsidRDefault="00E56CD7" w:rsidP="007979B4">
      <w:pPr>
        <w:suppressAutoHyphens/>
        <w:spacing w:after="0" w:line="240" w:lineRule="auto"/>
        <w:ind w:firstLine="709"/>
        <w:jc w:val="center"/>
        <w:rPr>
          <w:rFonts w:ascii="Times New Roman" w:hAnsi="Times New Roman"/>
          <w:b/>
          <w:bCs/>
          <w:sz w:val="24"/>
          <w:szCs w:val="24"/>
        </w:rPr>
      </w:pPr>
      <w:r w:rsidRPr="007979B4">
        <w:rPr>
          <w:rFonts w:ascii="Times New Roman" w:hAnsi="Times New Roman"/>
          <w:b/>
          <w:sz w:val="24"/>
          <w:szCs w:val="24"/>
        </w:rPr>
        <w:t>Профессио</w:t>
      </w:r>
      <w:r w:rsidR="003B7845" w:rsidRPr="007979B4">
        <w:rPr>
          <w:rFonts w:ascii="Times New Roman" w:hAnsi="Times New Roman"/>
          <w:b/>
          <w:sz w:val="24"/>
          <w:szCs w:val="24"/>
        </w:rPr>
        <w:t xml:space="preserve">нальные квалификационные группы </w:t>
      </w:r>
      <w:r w:rsidRPr="007979B4">
        <w:rPr>
          <w:rFonts w:ascii="Times New Roman" w:hAnsi="Times New Roman"/>
          <w:b/>
          <w:sz w:val="24"/>
          <w:szCs w:val="24"/>
        </w:rPr>
        <w:t>общеотраслевых должностей руководителей</w:t>
      </w:r>
      <w:r w:rsidR="00BE589C" w:rsidRPr="007979B4">
        <w:rPr>
          <w:rFonts w:ascii="Times New Roman" w:hAnsi="Times New Roman"/>
          <w:b/>
          <w:sz w:val="24"/>
          <w:szCs w:val="24"/>
        </w:rPr>
        <w:t xml:space="preserve"> </w:t>
      </w:r>
      <w:r w:rsidR="00844427" w:rsidRPr="007979B4">
        <w:rPr>
          <w:rFonts w:ascii="Times New Roman" w:hAnsi="Times New Roman"/>
          <w:b/>
          <w:sz w:val="24"/>
          <w:szCs w:val="24"/>
        </w:rPr>
        <w:t>отделов</w:t>
      </w:r>
      <w:r w:rsidRPr="007979B4">
        <w:rPr>
          <w:rFonts w:ascii="Times New Roman" w:hAnsi="Times New Roman"/>
          <w:b/>
          <w:sz w:val="24"/>
          <w:szCs w:val="24"/>
        </w:rPr>
        <w:t xml:space="preserve">, специалистов </w:t>
      </w:r>
      <w:r w:rsidR="00844427" w:rsidRPr="007979B4">
        <w:rPr>
          <w:rFonts w:ascii="Times New Roman" w:hAnsi="Times New Roman"/>
          <w:b/>
          <w:sz w:val="24"/>
          <w:szCs w:val="24"/>
        </w:rPr>
        <w:t>муниципального казенного учреждения «Управление культуры, спорта, молодежной и национальной политики Мысковского городского округа»</w:t>
      </w:r>
      <w:r w:rsidRPr="007979B4">
        <w:rPr>
          <w:rFonts w:ascii="Times New Roman" w:hAnsi="Times New Roman"/>
          <w:b/>
          <w:sz w:val="24"/>
          <w:szCs w:val="24"/>
        </w:rPr>
        <w:t xml:space="preserve"> </w:t>
      </w:r>
    </w:p>
    <w:p w:rsidR="00E56CD7" w:rsidRPr="00F4103D" w:rsidRDefault="00E56CD7" w:rsidP="00F4103D">
      <w:pPr>
        <w:pStyle w:val="ConsPlusTitle"/>
        <w:widowControl/>
        <w:suppressAutoHyphens/>
        <w:ind w:firstLine="709"/>
        <w:jc w:val="center"/>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268"/>
        <w:gridCol w:w="1843"/>
        <w:gridCol w:w="1134"/>
      </w:tblGrid>
      <w:tr w:rsidR="00E56CD7" w:rsidRPr="00F4103D" w:rsidTr="007979B4">
        <w:tc>
          <w:tcPr>
            <w:tcW w:w="567" w:type="dxa"/>
          </w:tcPr>
          <w:p w:rsidR="003B7845" w:rsidRDefault="00E56CD7" w:rsidP="003B7845">
            <w:pPr>
              <w:suppressAutoHyphens/>
              <w:spacing w:after="0" w:line="240" w:lineRule="auto"/>
              <w:ind w:left="-741" w:right="-142" w:firstLine="455"/>
              <w:jc w:val="center"/>
              <w:rPr>
                <w:rFonts w:ascii="Times New Roman" w:hAnsi="Times New Roman"/>
                <w:bCs/>
                <w:sz w:val="24"/>
                <w:szCs w:val="24"/>
              </w:rPr>
            </w:pPr>
            <w:r w:rsidRPr="00F4103D">
              <w:rPr>
                <w:rFonts w:ascii="Times New Roman" w:hAnsi="Times New Roman"/>
                <w:bCs/>
                <w:sz w:val="24"/>
                <w:szCs w:val="24"/>
              </w:rPr>
              <w:t>№</w:t>
            </w:r>
          </w:p>
          <w:p w:rsidR="00E56CD7" w:rsidRPr="00F4103D" w:rsidRDefault="00E56CD7" w:rsidP="003B7845">
            <w:pPr>
              <w:suppressAutoHyphens/>
              <w:spacing w:after="0" w:line="240" w:lineRule="auto"/>
              <w:ind w:left="-741" w:right="-142" w:firstLine="455"/>
              <w:jc w:val="center"/>
              <w:rPr>
                <w:rFonts w:ascii="Times New Roman" w:hAnsi="Times New Roman"/>
                <w:bCs/>
                <w:sz w:val="24"/>
                <w:szCs w:val="24"/>
              </w:rPr>
            </w:pPr>
            <w:r w:rsidRPr="00F4103D">
              <w:rPr>
                <w:rFonts w:ascii="Times New Roman" w:hAnsi="Times New Roman"/>
                <w:bCs/>
                <w:sz w:val="24"/>
                <w:szCs w:val="24"/>
              </w:rPr>
              <w:t xml:space="preserve"> п/п</w:t>
            </w:r>
          </w:p>
        </w:tc>
        <w:tc>
          <w:tcPr>
            <w:tcW w:w="3544" w:type="dxa"/>
          </w:tcPr>
          <w:p w:rsidR="00E56CD7" w:rsidRPr="00F4103D" w:rsidRDefault="00E56CD7" w:rsidP="003B7845">
            <w:pPr>
              <w:suppressAutoHyphens/>
              <w:spacing w:after="0" w:line="240" w:lineRule="auto"/>
              <w:jc w:val="center"/>
              <w:rPr>
                <w:rFonts w:ascii="Times New Roman" w:hAnsi="Times New Roman"/>
                <w:bCs/>
                <w:sz w:val="24"/>
                <w:szCs w:val="24"/>
              </w:rPr>
            </w:pPr>
            <w:r w:rsidRPr="00F4103D">
              <w:rPr>
                <w:rFonts w:ascii="Times New Roman" w:hAnsi="Times New Roman"/>
                <w:bCs/>
                <w:sz w:val="24"/>
                <w:szCs w:val="24"/>
              </w:rPr>
              <w:t>Наименование должностей</w:t>
            </w:r>
          </w:p>
        </w:tc>
        <w:tc>
          <w:tcPr>
            <w:tcW w:w="2268" w:type="dxa"/>
          </w:tcPr>
          <w:p w:rsidR="004E4181" w:rsidRDefault="003B7845" w:rsidP="004E4181">
            <w:pPr>
              <w:suppressAutoHyphens/>
              <w:spacing w:after="0" w:line="240" w:lineRule="auto"/>
              <w:jc w:val="center"/>
              <w:rPr>
                <w:rFonts w:ascii="Times New Roman" w:hAnsi="Times New Roman"/>
                <w:bCs/>
                <w:sz w:val="24"/>
                <w:szCs w:val="24"/>
              </w:rPr>
            </w:pPr>
            <w:r>
              <w:rPr>
                <w:rFonts w:ascii="Times New Roman" w:hAnsi="Times New Roman"/>
                <w:bCs/>
                <w:sz w:val="24"/>
                <w:szCs w:val="24"/>
              </w:rPr>
              <w:t>Оклад по профес</w:t>
            </w:r>
            <w:r w:rsidR="00E56CD7" w:rsidRPr="00F4103D">
              <w:rPr>
                <w:rFonts w:ascii="Times New Roman" w:hAnsi="Times New Roman"/>
                <w:bCs/>
                <w:sz w:val="24"/>
                <w:szCs w:val="24"/>
              </w:rPr>
              <w:t>сиональ</w:t>
            </w:r>
            <w:r>
              <w:rPr>
                <w:rFonts w:ascii="Times New Roman" w:hAnsi="Times New Roman"/>
                <w:bCs/>
                <w:sz w:val="24"/>
                <w:szCs w:val="24"/>
              </w:rPr>
              <w:t xml:space="preserve">ной </w:t>
            </w:r>
            <w:r w:rsidR="00E56CD7" w:rsidRPr="00F4103D">
              <w:rPr>
                <w:rFonts w:ascii="Times New Roman" w:hAnsi="Times New Roman"/>
                <w:bCs/>
                <w:sz w:val="24"/>
                <w:szCs w:val="24"/>
              </w:rPr>
              <w:t>квалификационной группе,</w:t>
            </w:r>
          </w:p>
          <w:p w:rsidR="00E56CD7" w:rsidRPr="00F4103D" w:rsidRDefault="00E56CD7" w:rsidP="004E4181">
            <w:pPr>
              <w:suppressAutoHyphens/>
              <w:spacing w:after="0" w:line="240" w:lineRule="auto"/>
              <w:jc w:val="center"/>
              <w:rPr>
                <w:rFonts w:ascii="Times New Roman" w:hAnsi="Times New Roman"/>
                <w:bCs/>
                <w:sz w:val="24"/>
                <w:szCs w:val="24"/>
              </w:rPr>
            </w:pPr>
            <w:r w:rsidRPr="00F4103D">
              <w:rPr>
                <w:rFonts w:ascii="Times New Roman" w:hAnsi="Times New Roman"/>
                <w:bCs/>
                <w:sz w:val="24"/>
                <w:szCs w:val="24"/>
              </w:rPr>
              <w:t xml:space="preserve"> рублей</w:t>
            </w:r>
          </w:p>
        </w:tc>
        <w:tc>
          <w:tcPr>
            <w:tcW w:w="1843" w:type="dxa"/>
          </w:tcPr>
          <w:p w:rsidR="00E56CD7" w:rsidRPr="00F4103D" w:rsidRDefault="00E56CD7" w:rsidP="007979B4">
            <w:pPr>
              <w:suppressAutoHyphens/>
              <w:spacing w:after="0" w:line="240" w:lineRule="auto"/>
              <w:ind w:firstLine="33"/>
              <w:jc w:val="center"/>
              <w:rPr>
                <w:rFonts w:ascii="Times New Roman" w:hAnsi="Times New Roman"/>
                <w:bCs/>
                <w:sz w:val="24"/>
                <w:szCs w:val="24"/>
              </w:rPr>
            </w:pPr>
            <w:r w:rsidRPr="00F4103D">
              <w:rPr>
                <w:rFonts w:ascii="Times New Roman" w:hAnsi="Times New Roman"/>
                <w:bCs/>
                <w:sz w:val="24"/>
                <w:szCs w:val="24"/>
              </w:rPr>
              <w:t>Повышающий коэффициент</w:t>
            </w:r>
          </w:p>
        </w:tc>
        <w:tc>
          <w:tcPr>
            <w:tcW w:w="1134" w:type="dxa"/>
          </w:tcPr>
          <w:p w:rsidR="00E56CD7" w:rsidRPr="00F4103D" w:rsidRDefault="00E56CD7" w:rsidP="004E4181">
            <w:pPr>
              <w:suppressAutoHyphens/>
              <w:spacing w:after="0" w:line="240" w:lineRule="auto"/>
              <w:jc w:val="center"/>
              <w:rPr>
                <w:rFonts w:ascii="Times New Roman" w:hAnsi="Times New Roman"/>
                <w:bCs/>
                <w:sz w:val="24"/>
                <w:szCs w:val="24"/>
              </w:rPr>
            </w:pPr>
            <w:r w:rsidRPr="00F4103D">
              <w:rPr>
                <w:rFonts w:ascii="Times New Roman" w:hAnsi="Times New Roman"/>
                <w:bCs/>
                <w:sz w:val="24"/>
                <w:szCs w:val="24"/>
              </w:rPr>
              <w:t>Оклад</w:t>
            </w:r>
          </w:p>
          <w:p w:rsidR="00E56CD7" w:rsidRPr="00F4103D" w:rsidRDefault="00E56CD7" w:rsidP="004E4181">
            <w:pPr>
              <w:suppressAutoHyphens/>
              <w:spacing w:after="0" w:line="240" w:lineRule="auto"/>
              <w:jc w:val="center"/>
              <w:rPr>
                <w:rFonts w:ascii="Times New Roman" w:hAnsi="Times New Roman"/>
                <w:bCs/>
                <w:sz w:val="24"/>
                <w:szCs w:val="24"/>
              </w:rPr>
            </w:pPr>
            <w:r w:rsidRPr="00F4103D">
              <w:rPr>
                <w:rFonts w:ascii="Times New Roman" w:hAnsi="Times New Roman"/>
                <w:bCs/>
                <w:sz w:val="24"/>
                <w:szCs w:val="24"/>
              </w:rPr>
              <w:t>(должностной оклад),</w:t>
            </w:r>
            <w:r w:rsidR="003B7845">
              <w:rPr>
                <w:rFonts w:ascii="Times New Roman" w:hAnsi="Times New Roman"/>
                <w:bCs/>
                <w:sz w:val="24"/>
                <w:szCs w:val="24"/>
              </w:rPr>
              <w:t xml:space="preserve"> </w:t>
            </w:r>
            <w:r w:rsidRPr="00F4103D">
              <w:rPr>
                <w:rFonts w:ascii="Times New Roman" w:hAnsi="Times New Roman"/>
                <w:bCs/>
                <w:sz w:val="24"/>
                <w:szCs w:val="24"/>
              </w:rPr>
              <w:t>ставка, рублей</w:t>
            </w:r>
          </w:p>
        </w:tc>
      </w:tr>
      <w:tr w:rsidR="00E56CD7" w:rsidRPr="00F4103D" w:rsidTr="007979B4">
        <w:tc>
          <w:tcPr>
            <w:tcW w:w="4111" w:type="dxa"/>
            <w:gridSpan w:val="2"/>
          </w:tcPr>
          <w:p w:rsidR="00E56CD7" w:rsidRPr="00F4103D" w:rsidRDefault="00E56CD7" w:rsidP="003B7845">
            <w:pPr>
              <w:suppressAutoHyphens/>
              <w:spacing w:after="0" w:line="240" w:lineRule="auto"/>
              <w:ind w:hanging="2"/>
              <w:jc w:val="both"/>
              <w:rPr>
                <w:rFonts w:ascii="Times New Roman" w:hAnsi="Times New Roman"/>
                <w:bCs/>
                <w:sz w:val="24"/>
                <w:szCs w:val="24"/>
              </w:rPr>
            </w:pPr>
            <w:r w:rsidRPr="00F4103D">
              <w:rPr>
                <w:rFonts w:ascii="Times New Roman" w:hAnsi="Times New Roman"/>
                <w:bCs/>
                <w:sz w:val="24"/>
                <w:szCs w:val="24"/>
              </w:rPr>
              <w:t>Профессиональная квалификационная группа третьего уровня</w:t>
            </w:r>
          </w:p>
        </w:tc>
        <w:tc>
          <w:tcPr>
            <w:tcW w:w="2268" w:type="dxa"/>
          </w:tcPr>
          <w:p w:rsidR="007979B4" w:rsidRDefault="007979B4" w:rsidP="003B7845">
            <w:pPr>
              <w:suppressAutoHyphens/>
              <w:spacing w:after="0" w:line="240" w:lineRule="auto"/>
              <w:ind w:firstLine="34"/>
              <w:jc w:val="center"/>
              <w:rPr>
                <w:rFonts w:ascii="Times New Roman" w:hAnsi="Times New Roman"/>
                <w:bCs/>
                <w:sz w:val="24"/>
                <w:szCs w:val="24"/>
              </w:rPr>
            </w:pPr>
          </w:p>
          <w:p w:rsidR="00E56CD7" w:rsidRPr="00F4103D" w:rsidRDefault="00E56CD7" w:rsidP="003B7845">
            <w:pPr>
              <w:suppressAutoHyphens/>
              <w:spacing w:after="0" w:line="240" w:lineRule="auto"/>
              <w:ind w:firstLine="34"/>
              <w:jc w:val="center"/>
              <w:rPr>
                <w:rFonts w:ascii="Times New Roman" w:hAnsi="Times New Roman"/>
                <w:bCs/>
                <w:sz w:val="24"/>
                <w:szCs w:val="24"/>
              </w:rPr>
            </w:pPr>
            <w:r w:rsidRPr="00F4103D">
              <w:rPr>
                <w:rFonts w:ascii="Times New Roman" w:hAnsi="Times New Roman"/>
                <w:bCs/>
                <w:sz w:val="24"/>
                <w:szCs w:val="24"/>
                <w:lang w:val="en-US"/>
              </w:rPr>
              <w:t>2</w:t>
            </w:r>
            <w:r w:rsidRPr="00F4103D">
              <w:rPr>
                <w:rFonts w:ascii="Times New Roman" w:hAnsi="Times New Roman"/>
                <w:bCs/>
                <w:sz w:val="24"/>
                <w:szCs w:val="24"/>
              </w:rPr>
              <w:t>908</w:t>
            </w:r>
          </w:p>
        </w:tc>
        <w:tc>
          <w:tcPr>
            <w:tcW w:w="2977" w:type="dxa"/>
            <w:gridSpan w:val="2"/>
          </w:tcPr>
          <w:p w:rsidR="00E56CD7" w:rsidRPr="00F4103D" w:rsidRDefault="00E56CD7" w:rsidP="00F4103D">
            <w:pPr>
              <w:suppressAutoHyphens/>
              <w:spacing w:after="0" w:line="240" w:lineRule="auto"/>
              <w:ind w:firstLine="709"/>
              <w:jc w:val="center"/>
              <w:rPr>
                <w:rFonts w:ascii="Times New Roman" w:hAnsi="Times New Roman"/>
                <w:bCs/>
                <w:sz w:val="24"/>
                <w:szCs w:val="24"/>
              </w:rPr>
            </w:pPr>
          </w:p>
        </w:tc>
      </w:tr>
      <w:tr w:rsidR="00E56CD7" w:rsidRPr="00F4103D" w:rsidTr="007979B4">
        <w:tc>
          <w:tcPr>
            <w:tcW w:w="4111" w:type="dxa"/>
            <w:gridSpan w:val="2"/>
          </w:tcPr>
          <w:p w:rsidR="00E56CD7" w:rsidRPr="00F4103D" w:rsidRDefault="00E56CD7" w:rsidP="00F4103D">
            <w:pPr>
              <w:suppressAutoHyphens/>
              <w:spacing w:after="0" w:line="240" w:lineRule="auto"/>
              <w:ind w:firstLine="709"/>
              <w:jc w:val="both"/>
              <w:rPr>
                <w:rFonts w:ascii="Times New Roman" w:hAnsi="Times New Roman"/>
                <w:bCs/>
                <w:sz w:val="24"/>
                <w:szCs w:val="24"/>
              </w:rPr>
            </w:pPr>
            <w:r w:rsidRPr="00F4103D">
              <w:rPr>
                <w:rFonts w:ascii="Times New Roman" w:hAnsi="Times New Roman"/>
                <w:bCs/>
                <w:sz w:val="24"/>
                <w:szCs w:val="24"/>
              </w:rPr>
              <w:t>1 квалификационный уровень</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bCs/>
                <w:sz w:val="24"/>
                <w:szCs w:val="24"/>
                <w:lang w:val="en-US"/>
              </w:rPr>
            </w:pPr>
          </w:p>
        </w:tc>
        <w:tc>
          <w:tcPr>
            <w:tcW w:w="1843" w:type="dxa"/>
          </w:tcPr>
          <w:p w:rsidR="00E56CD7" w:rsidRPr="00F4103D" w:rsidRDefault="00E56CD7" w:rsidP="00F4103D">
            <w:pPr>
              <w:suppressAutoHyphens/>
              <w:spacing w:after="0" w:line="240" w:lineRule="auto"/>
              <w:ind w:firstLine="709"/>
              <w:jc w:val="center"/>
              <w:rPr>
                <w:rFonts w:ascii="Times New Roman" w:hAnsi="Times New Roman"/>
                <w:bCs/>
                <w:sz w:val="24"/>
                <w:szCs w:val="24"/>
              </w:rPr>
            </w:pPr>
          </w:p>
        </w:tc>
        <w:tc>
          <w:tcPr>
            <w:tcW w:w="1134" w:type="dxa"/>
          </w:tcPr>
          <w:p w:rsidR="00E56CD7" w:rsidRPr="00F4103D" w:rsidRDefault="00E56CD7" w:rsidP="00F4103D">
            <w:pPr>
              <w:suppressAutoHyphens/>
              <w:spacing w:after="0" w:line="240" w:lineRule="auto"/>
              <w:ind w:firstLine="709"/>
              <w:jc w:val="center"/>
              <w:rPr>
                <w:rFonts w:ascii="Times New Roman" w:hAnsi="Times New Roman"/>
                <w:bCs/>
                <w:sz w:val="24"/>
                <w:szCs w:val="24"/>
              </w:rPr>
            </w:pPr>
          </w:p>
        </w:tc>
      </w:tr>
      <w:tr w:rsidR="00E56CD7" w:rsidRPr="00F4103D" w:rsidTr="007979B4">
        <w:trPr>
          <w:trHeight w:val="2018"/>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2</w:t>
            </w:r>
            <w:r w:rsidR="002B22BA" w:rsidRPr="00F4103D">
              <w:rPr>
                <w:rFonts w:ascii="Times New Roman" w:hAnsi="Times New Roman"/>
                <w:sz w:val="24"/>
                <w:szCs w:val="24"/>
              </w:rPr>
              <w:t>1</w:t>
            </w:r>
            <w:r w:rsidRPr="00F4103D">
              <w:rPr>
                <w:rFonts w:ascii="Times New Roman" w:hAnsi="Times New Roman"/>
                <w:sz w:val="24"/>
                <w:szCs w:val="24"/>
              </w:rPr>
              <w:t>.</w:t>
            </w:r>
          </w:p>
        </w:tc>
        <w:tc>
          <w:tcPr>
            <w:tcW w:w="3544" w:type="dxa"/>
          </w:tcPr>
          <w:p w:rsidR="002B4EFF" w:rsidRDefault="003B7845" w:rsidP="003B7845">
            <w:pPr>
              <w:suppressAutoHyphens/>
              <w:spacing w:after="0" w:line="240" w:lineRule="auto"/>
              <w:ind w:firstLine="34"/>
              <w:jc w:val="both"/>
              <w:rPr>
                <w:rFonts w:ascii="Times New Roman" w:hAnsi="Times New Roman"/>
                <w:bCs/>
                <w:sz w:val="24"/>
                <w:szCs w:val="24"/>
              </w:rPr>
            </w:pPr>
            <w:r w:rsidRPr="00F4103D">
              <w:rPr>
                <w:rFonts w:ascii="Times New Roman" w:hAnsi="Times New Roman"/>
                <w:bCs/>
                <w:sz w:val="24"/>
                <w:szCs w:val="24"/>
              </w:rPr>
              <w:t>Б</w:t>
            </w:r>
            <w:r w:rsidR="00E56CD7" w:rsidRPr="00F4103D">
              <w:rPr>
                <w:rFonts w:ascii="Times New Roman" w:hAnsi="Times New Roman"/>
                <w:bCs/>
                <w:sz w:val="24"/>
                <w:szCs w:val="24"/>
              </w:rPr>
              <w:t>ухгалтер</w:t>
            </w:r>
            <w:r>
              <w:rPr>
                <w:rFonts w:ascii="Times New Roman" w:hAnsi="Times New Roman"/>
                <w:bCs/>
                <w:sz w:val="24"/>
                <w:szCs w:val="24"/>
              </w:rPr>
              <w:t xml:space="preserve"> </w:t>
            </w:r>
          </w:p>
          <w:p w:rsidR="00E56CD7" w:rsidRPr="00F4103D" w:rsidRDefault="00E56CD7" w:rsidP="003B7845">
            <w:pPr>
              <w:suppressAutoHyphens/>
              <w:spacing w:after="0" w:line="240" w:lineRule="auto"/>
              <w:ind w:firstLine="34"/>
              <w:jc w:val="both"/>
              <w:rPr>
                <w:rFonts w:ascii="Times New Roman" w:hAnsi="Times New Roman"/>
                <w:bCs/>
                <w:sz w:val="24"/>
                <w:szCs w:val="24"/>
              </w:rPr>
            </w:pPr>
            <w:r w:rsidRPr="00F4103D">
              <w:rPr>
                <w:rFonts w:ascii="Times New Roman" w:hAnsi="Times New Roman"/>
                <w:sz w:val="24"/>
                <w:szCs w:val="24"/>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2B4EFF">
            <w:pPr>
              <w:suppressAutoHyphens/>
              <w:spacing w:after="0" w:line="240" w:lineRule="auto"/>
              <w:rPr>
                <w:rFonts w:ascii="Times New Roman" w:hAnsi="Times New Roman"/>
                <w:sz w:val="24"/>
                <w:szCs w:val="24"/>
              </w:rPr>
            </w:pPr>
          </w:p>
          <w:p w:rsidR="00E56CD7" w:rsidRPr="00F4103D" w:rsidRDefault="00E56CD7" w:rsidP="007979B4">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263</w:t>
            </w:r>
          </w:p>
        </w:tc>
        <w:tc>
          <w:tcPr>
            <w:tcW w:w="1134" w:type="dxa"/>
          </w:tcPr>
          <w:p w:rsidR="00E56CD7" w:rsidRPr="00F4103D" w:rsidRDefault="00E56CD7" w:rsidP="002B4EFF">
            <w:pPr>
              <w:suppressAutoHyphens/>
              <w:spacing w:after="0" w:line="240" w:lineRule="auto"/>
              <w:rPr>
                <w:rFonts w:ascii="Times New Roman" w:hAnsi="Times New Roman"/>
                <w:sz w:val="24"/>
                <w:szCs w:val="24"/>
              </w:rPr>
            </w:pPr>
            <w:bookmarkStart w:id="0" w:name="_GoBack"/>
            <w:bookmarkEnd w:id="0"/>
          </w:p>
          <w:p w:rsidR="00E56CD7" w:rsidRPr="00F4103D" w:rsidRDefault="00D34416" w:rsidP="007979B4">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3</w:t>
            </w:r>
            <w:r w:rsidR="002B22BA" w:rsidRPr="00F4103D">
              <w:rPr>
                <w:rFonts w:ascii="Times New Roman" w:hAnsi="Times New Roman"/>
                <w:sz w:val="24"/>
                <w:szCs w:val="24"/>
              </w:rPr>
              <w:t>673</w:t>
            </w:r>
          </w:p>
        </w:tc>
      </w:tr>
      <w:tr w:rsidR="00E56CD7" w:rsidRPr="00F4103D" w:rsidTr="007979B4">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6</w:t>
            </w:r>
            <w:r w:rsidR="002B22BA" w:rsidRPr="00F4103D">
              <w:rPr>
                <w:rFonts w:ascii="Times New Roman" w:hAnsi="Times New Roman"/>
                <w:sz w:val="24"/>
                <w:szCs w:val="24"/>
              </w:rPr>
              <w:t>2</w:t>
            </w:r>
            <w:r w:rsidRPr="00F4103D">
              <w:rPr>
                <w:rFonts w:ascii="Times New Roman" w:hAnsi="Times New Roman"/>
                <w:sz w:val="24"/>
                <w:szCs w:val="24"/>
              </w:rPr>
              <w:t>.</w:t>
            </w:r>
          </w:p>
        </w:tc>
        <w:tc>
          <w:tcPr>
            <w:tcW w:w="3544" w:type="dxa"/>
          </w:tcPr>
          <w:p w:rsidR="00E56CD7" w:rsidRPr="00F4103D" w:rsidRDefault="004E4181" w:rsidP="003B7845">
            <w:pPr>
              <w:pStyle w:val="ConsPlusNormal"/>
              <w:widowControl/>
              <w:suppressAutoHyphens/>
              <w:ind w:firstLine="34"/>
              <w:jc w:val="both"/>
              <w:rPr>
                <w:rFonts w:ascii="Times New Roman" w:hAnsi="Times New Roman" w:cs="Times New Roman"/>
                <w:bCs/>
                <w:sz w:val="24"/>
                <w:szCs w:val="24"/>
              </w:rPr>
            </w:pPr>
            <w:r>
              <w:rPr>
                <w:rFonts w:ascii="Times New Roman" w:hAnsi="Times New Roman" w:cs="Times New Roman"/>
                <w:bCs/>
                <w:sz w:val="24"/>
                <w:szCs w:val="24"/>
              </w:rPr>
              <w:t>П</w:t>
            </w:r>
            <w:r w:rsidR="00E56CD7" w:rsidRPr="00F4103D">
              <w:rPr>
                <w:rFonts w:ascii="Times New Roman" w:hAnsi="Times New Roman" w:cs="Times New Roman"/>
                <w:bCs/>
                <w:sz w:val="24"/>
                <w:szCs w:val="24"/>
              </w:rPr>
              <w:t xml:space="preserve">рограммист </w:t>
            </w:r>
          </w:p>
          <w:p w:rsidR="00E56CD7" w:rsidRPr="00F4103D" w:rsidRDefault="00124C0D" w:rsidP="004E4181">
            <w:pPr>
              <w:suppressAutoHyphens/>
              <w:spacing w:after="0" w:line="240" w:lineRule="auto"/>
              <w:ind w:firstLine="34"/>
              <w:jc w:val="both"/>
              <w:rPr>
                <w:rFonts w:ascii="Times New Roman" w:hAnsi="Times New Roman"/>
                <w:sz w:val="24"/>
                <w:szCs w:val="24"/>
              </w:rPr>
            </w:pPr>
            <w:r w:rsidRPr="00F4103D">
              <w:rPr>
                <w:rFonts w:ascii="Times New Roman" w:hAnsi="Times New Roman"/>
                <w:sz w:val="24"/>
                <w:szCs w:val="24"/>
              </w:rPr>
              <w:t xml:space="preserve">- </w:t>
            </w:r>
            <w:r w:rsidR="00E56CD7" w:rsidRPr="00F4103D">
              <w:rPr>
                <w:rFonts w:ascii="Times New Roman" w:hAnsi="Times New Roman"/>
                <w:sz w:val="24"/>
                <w:szCs w:val="24"/>
              </w:rPr>
              <w:t xml:space="preserve">высшее профессиональное образование без предъявления требований к стажу работы </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7979B4">
            <w:pPr>
              <w:suppressAutoHyphens/>
              <w:spacing w:after="0" w:line="240" w:lineRule="auto"/>
              <w:ind w:right="161" w:firstLine="34"/>
              <w:jc w:val="center"/>
              <w:rPr>
                <w:rFonts w:ascii="Times New Roman" w:hAnsi="Times New Roman"/>
                <w:sz w:val="24"/>
                <w:szCs w:val="24"/>
              </w:rPr>
            </w:pPr>
          </w:p>
          <w:p w:rsidR="00E56CD7" w:rsidRPr="00F4103D" w:rsidRDefault="002B22BA" w:rsidP="007979B4">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1</w:t>
            </w:r>
            <w:r w:rsidR="00E56CD7" w:rsidRPr="00F4103D">
              <w:rPr>
                <w:rFonts w:ascii="Times New Roman" w:hAnsi="Times New Roman"/>
                <w:sz w:val="24"/>
                <w:szCs w:val="24"/>
              </w:rPr>
              <w:t>,</w:t>
            </w:r>
            <w:r w:rsidRPr="00F4103D">
              <w:rPr>
                <w:rFonts w:ascii="Times New Roman" w:hAnsi="Times New Roman"/>
                <w:sz w:val="24"/>
                <w:szCs w:val="24"/>
              </w:rPr>
              <w:t>390</w:t>
            </w:r>
          </w:p>
        </w:tc>
        <w:tc>
          <w:tcPr>
            <w:tcW w:w="1134" w:type="dxa"/>
          </w:tcPr>
          <w:p w:rsidR="00E56CD7" w:rsidRPr="00F4103D" w:rsidRDefault="00E56CD7" w:rsidP="007979B4">
            <w:pPr>
              <w:suppressAutoHyphens/>
              <w:spacing w:after="0" w:line="240" w:lineRule="auto"/>
              <w:ind w:right="161" w:firstLine="34"/>
              <w:jc w:val="center"/>
              <w:rPr>
                <w:rFonts w:ascii="Times New Roman" w:hAnsi="Times New Roman"/>
                <w:sz w:val="24"/>
                <w:szCs w:val="24"/>
              </w:rPr>
            </w:pPr>
          </w:p>
          <w:p w:rsidR="00E56CD7" w:rsidRPr="00F4103D" w:rsidRDefault="002B22BA" w:rsidP="007979B4">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4041</w:t>
            </w:r>
          </w:p>
        </w:tc>
      </w:tr>
      <w:tr w:rsidR="00E56CD7" w:rsidRPr="00F4103D" w:rsidTr="007979B4">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8</w:t>
            </w:r>
            <w:r w:rsidR="002B22BA" w:rsidRPr="00F4103D">
              <w:rPr>
                <w:rFonts w:ascii="Times New Roman" w:hAnsi="Times New Roman"/>
                <w:sz w:val="24"/>
                <w:szCs w:val="24"/>
              </w:rPr>
              <w:t>3</w:t>
            </w:r>
            <w:r w:rsidRPr="00F4103D">
              <w:rPr>
                <w:rFonts w:ascii="Times New Roman" w:hAnsi="Times New Roman"/>
                <w:sz w:val="24"/>
                <w:szCs w:val="24"/>
              </w:rPr>
              <w:t>.</w:t>
            </w:r>
          </w:p>
        </w:tc>
        <w:tc>
          <w:tcPr>
            <w:tcW w:w="3544" w:type="dxa"/>
          </w:tcPr>
          <w:p w:rsidR="00E56CD7" w:rsidRPr="00F4103D" w:rsidRDefault="004E4181" w:rsidP="003B7845">
            <w:pPr>
              <w:suppressAutoHyphens/>
              <w:spacing w:after="0" w:line="240" w:lineRule="auto"/>
              <w:ind w:firstLine="34"/>
              <w:jc w:val="both"/>
              <w:rPr>
                <w:rFonts w:ascii="Times New Roman" w:hAnsi="Times New Roman"/>
                <w:bCs/>
                <w:sz w:val="24"/>
                <w:szCs w:val="24"/>
              </w:rPr>
            </w:pPr>
            <w:r>
              <w:rPr>
                <w:rFonts w:ascii="Times New Roman" w:hAnsi="Times New Roman"/>
                <w:bCs/>
                <w:sz w:val="24"/>
                <w:szCs w:val="24"/>
              </w:rPr>
              <w:t>С</w:t>
            </w:r>
            <w:r w:rsidR="00E56CD7" w:rsidRPr="00F4103D">
              <w:rPr>
                <w:rFonts w:ascii="Times New Roman" w:hAnsi="Times New Roman"/>
                <w:bCs/>
                <w:sz w:val="24"/>
                <w:szCs w:val="24"/>
              </w:rPr>
              <w:t xml:space="preserve">пециалист </w:t>
            </w:r>
            <w:r w:rsidR="00791F32" w:rsidRPr="00F4103D">
              <w:rPr>
                <w:rFonts w:ascii="Times New Roman" w:hAnsi="Times New Roman"/>
                <w:bCs/>
                <w:sz w:val="24"/>
                <w:szCs w:val="24"/>
              </w:rPr>
              <w:t>(по культуре, по спорту, по молодежной политики, по кадрам, по гражданской обороне и чрезвычайным ситуациям)</w:t>
            </w:r>
          </w:p>
          <w:p w:rsidR="00E56CD7" w:rsidRPr="00F4103D" w:rsidRDefault="00E56CD7" w:rsidP="003B7845">
            <w:pPr>
              <w:suppressAutoHyphens/>
              <w:spacing w:after="0" w:line="240" w:lineRule="auto"/>
              <w:ind w:firstLine="34"/>
              <w:jc w:val="both"/>
              <w:rPr>
                <w:rFonts w:ascii="Times New Roman" w:hAnsi="Times New Roman"/>
                <w:sz w:val="24"/>
                <w:szCs w:val="24"/>
              </w:rPr>
            </w:pPr>
            <w:r w:rsidRPr="00F4103D">
              <w:rPr>
                <w:rFonts w:ascii="Times New Roman" w:hAnsi="Times New Roman"/>
                <w:sz w:val="24"/>
                <w:szCs w:val="24"/>
              </w:rPr>
              <w:t xml:space="preserve">- среднее профессиональное образование без предъявления требований к стажу работы; </w:t>
            </w:r>
          </w:p>
          <w:p w:rsidR="00E56CD7" w:rsidRPr="00F4103D" w:rsidRDefault="00E56CD7" w:rsidP="003B7845">
            <w:pPr>
              <w:suppressAutoHyphens/>
              <w:spacing w:after="0" w:line="240" w:lineRule="auto"/>
              <w:ind w:firstLine="34"/>
              <w:jc w:val="both"/>
              <w:rPr>
                <w:rFonts w:ascii="Times New Roman" w:hAnsi="Times New Roman"/>
                <w:sz w:val="24"/>
                <w:szCs w:val="24"/>
              </w:rPr>
            </w:pPr>
            <w:r w:rsidRPr="00F4103D">
              <w:rPr>
                <w:rFonts w:ascii="Times New Roman" w:hAnsi="Times New Roman"/>
                <w:sz w:val="24"/>
                <w:szCs w:val="24"/>
              </w:rPr>
              <w:t xml:space="preserve">- высшее профессиональное образование без предъявления требований к стажу работы или среднее профессиональное образование и стаж работы не </w:t>
            </w:r>
            <w:r w:rsidRPr="00F4103D">
              <w:rPr>
                <w:rFonts w:ascii="Times New Roman" w:hAnsi="Times New Roman"/>
                <w:sz w:val="24"/>
                <w:szCs w:val="24"/>
              </w:rPr>
              <w:lastRenderedPageBreak/>
              <w:t xml:space="preserve">менее 3 лет;   </w:t>
            </w:r>
          </w:p>
          <w:p w:rsidR="00E56CD7" w:rsidRPr="00F4103D" w:rsidRDefault="00E56CD7" w:rsidP="003B7845">
            <w:pPr>
              <w:suppressAutoHyphens/>
              <w:spacing w:after="0" w:line="240" w:lineRule="auto"/>
              <w:ind w:firstLine="34"/>
              <w:jc w:val="both"/>
              <w:rPr>
                <w:rFonts w:ascii="Times New Roman" w:hAnsi="Times New Roman"/>
                <w:sz w:val="24"/>
                <w:szCs w:val="24"/>
              </w:rPr>
            </w:pPr>
            <w:r w:rsidRPr="00F4103D">
              <w:rPr>
                <w:rFonts w:ascii="Times New Roman" w:hAnsi="Times New Roman"/>
                <w:sz w:val="24"/>
                <w:szCs w:val="24"/>
              </w:rPr>
              <w:t>- высшее профессиональное образование и стаж работы не менее 5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rPr>
                <w:rFonts w:ascii="Times New Roman" w:hAnsi="Times New Roman"/>
                <w:sz w:val="24"/>
                <w:szCs w:val="24"/>
              </w:rPr>
            </w:pPr>
          </w:p>
          <w:p w:rsidR="007979B4" w:rsidRDefault="007979B4" w:rsidP="003B7845">
            <w:pPr>
              <w:suppressAutoHyphens/>
              <w:spacing w:after="0" w:line="240" w:lineRule="auto"/>
              <w:ind w:right="161"/>
              <w:rPr>
                <w:rFonts w:ascii="Times New Roman" w:hAnsi="Times New Roman"/>
                <w:sz w:val="24"/>
                <w:szCs w:val="24"/>
              </w:rPr>
            </w:pPr>
          </w:p>
          <w:p w:rsidR="00E56CD7" w:rsidRPr="00F4103D" w:rsidRDefault="00E56CD7" w:rsidP="003B7845">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263</w:t>
            </w:r>
          </w:p>
          <w:p w:rsidR="00E56CD7" w:rsidRPr="00F4103D" w:rsidRDefault="00E56CD7" w:rsidP="003B7845">
            <w:pPr>
              <w:suppressAutoHyphens/>
              <w:spacing w:after="0" w:line="240" w:lineRule="auto"/>
              <w:ind w:right="161" w:firstLine="34"/>
              <w:jc w:val="center"/>
              <w:rPr>
                <w:rFonts w:ascii="Times New Roman" w:hAnsi="Times New Roman"/>
                <w:sz w:val="24"/>
                <w:szCs w:val="24"/>
              </w:rPr>
            </w:pPr>
          </w:p>
          <w:p w:rsidR="00E56CD7" w:rsidRPr="00F4103D" w:rsidRDefault="00E56CD7" w:rsidP="003B7845">
            <w:pPr>
              <w:suppressAutoHyphens/>
              <w:spacing w:after="0" w:line="240" w:lineRule="auto"/>
              <w:ind w:right="161" w:firstLine="34"/>
              <w:jc w:val="center"/>
              <w:rPr>
                <w:rFonts w:ascii="Times New Roman" w:hAnsi="Times New Roman"/>
                <w:sz w:val="24"/>
                <w:szCs w:val="24"/>
              </w:rPr>
            </w:pPr>
          </w:p>
          <w:p w:rsidR="00E56CD7" w:rsidRPr="00F4103D" w:rsidRDefault="00E56CD7" w:rsidP="003B7845">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390</w:t>
            </w:r>
          </w:p>
          <w:p w:rsidR="00E56CD7" w:rsidRPr="00F4103D" w:rsidRDefault="00E56CD7" w:rsidP="003B7845">
            <w:pPr>
              <w:suppressAutoHyphens/>
              <w:spacing w:after="0" w:line="240" w:lineRule="auto"/>
              <w:ind w:right="161" w:firstLine="34"/>
              <w:jc w:val="center"/>
              <w:rPr>
                <w:rFonts w:ascii="Times New Roman" w:hAnsi="Times New Roman"/>
                <w:sz w:val="24"/>
                <w:szCs w:val="24"/>
              </w:rPr>
            </w:pPr>
          </w:p>
          <w:p w:rsidR="00E56CD7" w:rsidRDefault="00E56CD7"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firstLine="34"/>
              <w:jc w:val="center"/>
              <w:rPr>
                <w:rFonts w:ascii="Times New Roman" w:hAnsi="Times New Roman"/>
                <w:sz w:val="24"/>
                <w:szCs w:val="24"/>
              </w:rPr>
            </w:pPr>
          </w:p>
          <w:p w:rsidR="007979B4" w:rsidRPr="00F4103D" w:rsidRDefault="007979B4" w:rsidP="003B7845">
            <w:pPr>
              <w:suppressAutoHyphens/>
              <w:spacing w:after="0" w:line="240" w:lineRule="auto"/>
              <w:ind w:right="161" w:firstLine="34"/>
              <w:jc w:val="center"/>
              <w:rPr>
                <w:rFonts w:ascii="Times New Roman" w:hAnsi="Times New Roman"/>
                <w:sz w:val="24"/>
                <w:szCs w:val="24"/>
              </w:rPr>
            </w:pPr>
          </w:p>
          <w:p w:rsidR="00E56CD7" w:rsidRPr="00F4103D" w:rsidRDefault="00D34416" w:rsidP="003B7845">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531</w:t>
            </w:r>
          </w:p>
        </w:tc>
        <w:tc>
          <w:tcPr>
            <w:tcW w:w="1134" w:type="dxa"/>
          </w:tcPr>
          <w:p w:rsidR="00E56CD7" w:rsidRDefault="00E56CD7"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firstLine="34"/>
              <w:jc w:val="center"/>
              <w:rPr>
                <w:rFonts w:ascii="Times New Roman" w:hAnsi="Times New Roman"/>
                <w:sz w:val="24"/>
                <w:szCs w:val="24"/>
              </w:rPr>
            </w:pPr>
          </w:p>
          <w:p w:rsidR="007979B4" w:rsidRPr="00F4103D" w:rsidRDefault="007979B4" w:rsidP="003B7845">
            <w:pPr>
              <w:suppressAutoHyphens/>
              <w:spacing w:after="0" w:line="240" w:lineRule="auto"/>
              <w:ind w:right="161" w:firstLine="34"/>
              <w:jc w:val="center"/>
              <w:rPr>
                <w:rFonts w:ascii="Times New Roman" w:hAnsi="Times New Roman"/>
                <w:sz w:val="24"/>
                <w:szCs w:val="24"/>
              </w:rPr>
            </w:pPr>
          </w:p>
          <w:p w:rsidR="00E56CD7" w:rsidRPr="00F4103D" w:rsidRDefault="00E56CD7" w:rsidP="003B7845">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3</w:t>
            </w:r>
            <w:r w:rsidR="002B22BA" w:rsidRPr="00F4103D">
              <w:rPr>
                <w:rFonts w:ascii="Times New Roman" w:hAnsi="Times New Roman"/>
                <w:sz w:val="24"/>
                <w:szCs w:val="24"/>
              </w:rPr>
              <w:t>673</w:t>
            </w:r>
          </w:p>
          <w:p w:rsidR="00E56CD7" w:rsidRPr="00F4103D" w:rsidRDefault="00E56CD7" w:rsidP="003B7845">
            <w:pPr>
              <w:suppressAutoHyphens/>
              <w:spacing w:after="0" w:line="240" w:lineRule="auto"/>
              <w:ind w:right="161" w:firstLine="34"/>
              <w:jc w:val="center"/>
              <w:rPr>
                <w:rFonts w:ascii="Times New Roman" w:hAnsi="Times New Roman"/>
                <w:sz w:val="24"/>
                <w:szCs w:val="24"/>
              </w:rPr>
            </w:pPr>
          </w:p>
          <w:p w:rsidR="00E56CD7" w:rsidRPr="00F4103D" w:rsidRDefault="00E56CD7" w:rsidP="003B7845">
            <w:pPr>
              <w:suppressAutoHyphens/>
              <w:spacing w:after="0" w:line="240" w:lineRule="auto"/>
              <w:ind w:right="161" w:firstLine="34"/>
              <w:jc w:val="center"/>
              <w:rPr>
                <w:rFonts w:ascii="Times New Roman" w:hAnsi="Times New Roman"/>
                <w:sz w:val="24"/>
                <w:szCs w:val="24"/>
              </w:rPr>
            </w:pPr>
          </w:p>
          <w:p w:rsidR="00E56CD7" w:rsidRPr="00F4103D" w:rsidRDefault="002B22BA" w:rsidP="003B7845">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4041</w:t>
            </w:r>
          </w:p>
          <w:p w:rsidR="00E56CD7" w:rsidRPr="00F4103D" w:rsidRDefault="00E56CD7" w:rsidP="003B7845">
            <w:pPr>
              <w:suppressAutoHyphens/>
              <w:spacing w:after="0" w:line="240" w:lineRule="auto"/>
              <w:ind w:right="161" w:firstLine="34"/>
              <w:jc w:val="center"/>
              <w:rPr>
                <w:rFonts w:ascii="Times New Roman" w:hAnsi="Times New Roman"/>
                <w:sz w:val="24"/>
                <w:szCs w:val="24"/>
              </w:rPr>
            </w:pPr>
          </w:p>
          <w:p w:rsidR="009C68B4" w:rsidRDefault="009C68B4"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firstLine="34"/>
              <w:jc w:val="center"/>
              <w:rPr>
                <w:rFonts w:ascii="Times New Roman" w:hAnsi="Times New Roman"/>
                <w:sz w:val="24"/>
                <w:szCs w:val="24"/>
              </w:rPr>
            </w:pPr>
          </w:p>
          <w:p w:rsidR="003B7845" w:rsidRDefault="003B7845" w:rsidP="003B7845">
            <w:pPr>
              <w:suppressAutoHyphens/>
              <w:spacing w:after="0" w:line="240" w:lineRule="auto"/>
              <w:ind w:right="161" w:firstLine="34"/>
              <w:jc w:val="center"/>
              <w:rPr>
                <w:rFonts w:ascii="Times New Roman" w:hAnsi="Times New Roman"/>
                <w:sz w:val="24"/>
                <w:szCs w:val="24"/>
              </w:rPr>
            </w:pPr>
          </w:p>
          <w:p w:rsidR="007979B4" w:rsidRPr="00F4103D" w:rsidRDefault="007979B4" w:rsidP="003B7845">
            <w:pPr>
              <w:suppressAutoHyphens/>
              <w:spacing w:after="0" w:line="240" w:lineRule="auto"/>
              <w:ind w:right="161" w:firstLine="34"/>
              <w:jc w:val="center"/>
              <w:rPr>
                <w:rFonts w:ascii="Times New Roman" w:hAnsi="Times New Roman"/>
                <w:sz w:val="24"/>
                <w:szCs w:val="24"/>
              </w:rPr>
            </w:pPr>
          </w:p>
          <w:p w:rsidR="00E56CD7" w:rsidRPr="00F4103D" w:rsidRDefault="002B22BA" w:rsidP="003B7845">
            <w:pPr>
              <w:suppressAutoHyphens/>
              <w:spacing w:after="0" w:line="240" w:lineRule="auto"/>
              <w:ind w:right="161" w:firstLine="34"/>
              <w:jc w:val="center"/>
              <w:rPr>
                <w:rFonts w:ascii="Times New Roman" w:hAnsi="Times New Roman"/>
                <w:sz w:val="24"/>
                <w:szCs w:val="24"/>
                <w:lang w:val="en-US"/>
              </w:rPr>
            </w:pPr>
            <w:r w:rsidRPr="00F4103D">
              <w:rPr>
                <w:rFonts w:ascii="Times New Roman" w:hAnsi="Times New Roman"/>
                <w:sz w:val="24"/>
                <w:szCs w:val="24"/>
              </w:rPr>
              <w:t>4452</w:t>
            </w:r>
          </w:p>
        </w:tc>
      </w:tr>
      <w:tr w:rsidR="00E56CD7" w:rsidRPr="00F4103D" w:rsidTr="007979B4">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lastRenderedPageBreak/>
              <w:t>9</w:t>
            </w:r>
            <w:r w:rsidR="002B22BA" w:rsidRPr="00F4103D">
              <w:rPr>
                <w:rFonts w:ascii="Times New Roman" w:hAnsi="Times New Roman"/>
                <w:sz w:val="24"/>
                <w:szCs w:val="24"/>
              </w:rPr>
              <w:t>4</w:t>
            </w:r>
            <w:r w:rsidRPr="00F4103D">
              <w:rPr>
                <w:rFonts w:ascii="Times New Roman" w:hAnsi="Times New Roman"/>
                <w:sz w:val="24"/>
                <w:szCs w:val="24"/>
              </w:rPr>
              <w:t>.</w:t>
            </w:r>
          </w:p>
        </w:tc>
        <w:tc>
          <w:tcPr>
            <w:tcW w:w="3544" w:type="dxa"/>
          </w:tcPr>
          <w:p w:rsidR="00E56CD7" w:rsidRPr="00F4103D" w:rsidRDefault="004E4181" w:rsidP="003B7845">
            <w:pPr>
              <w:pStyle w:val="ConsPlusNormal"/>
              <w:widowControl/>
              <w:suppressAutoHyphens/>
              <w:ind w:firstLine="34"/>
              <w:jc w:val="both"/>
              <w:rPr>
                <w:rFonts w:ascii="Times New Roman" w:hAnsi="Times New Roman" w:cs="Times New Roman"/>
                <w:bCs/>
                <w:sz w:val="24"/>
                <w:szCs w:val="24"/>
              </w:rPr>
            </w:pPr>
            <w:r>
              <w:rPr>
                <w:rFonts w:ascii="Times New Roman" w:hAnsi="Times New Roman" w:cs="Times New Roman"/>
                <w:bCs/>
                <w:sz w:val="24"/>
                <w:szCs w:val="24"/>
              </w:rPr>
              <w:t>Э</w:t>
            </w:r>
            <w:r w:rsidR="00E56CD7" w:rsidRPr="00F4103D">
              <w:rPr>
                <w:rFonts w:ascii="Times New Roman" w:hAnsi="Times New Roman" w:cs="Times New Roman"/>
                <w:bCs/>
                <w:sz w:val="24"/>
                <w:szCs w:val="24"/>
              </w:rPr>
              <w:t xml:space="preserve">кономист </w:t>
            </w:r>
          </w:p>
          <w:p w:rsidR="00E56CD7" w:rsidRPr="00F4103D" w:rsidRDefault="00E56CD7" w:rsidP="003B7845">
            <w:pPr>
              <w:suppressAutoHyphens/>
              <w:spacing w:after="0" w:line="240" w:lineRule="auto"/>
              <w:ind w:firstLine="34"/>
              <w:jc w:val="both"/>
              <w:rPr>
                <w:rFonts w:ascii="Times New Roman" w:hAnsi="Times New Roman"/>
                <w:sz w:val="24"/>
                <w:szCs w:val="24"/>
              </w:rPr>
            </w:pPr>
            <w:r w:rsidRPr="00F4103D">
              <w:rPr>
                <w:rFonts w:ascii="Times New Roman" w:hAnsi="Times New Roman"/>
                <w:sz w:val="24"/>
                <w:szCs w:val="24"/>
              </w:rPr>
              <w:t>- высшее профессиональное образование без предъявления требований к стажу работы</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3B7845">
            <w:pPr>
              <w:suppressAutoHyphens/>
              <w:spacing w:after="0" w:line="240" w:lineRule="auto"/>
              <w:ind w:right="161" w:firstLine="34"/>
              <w:jc w:val="center"/>
              <w:rPr>
                <w:rFonts w:ascii="Times New Roman" w:hAnsi="Times New Roman"/>
                <w:sz w:val="24"/>
                <w:szCs w:val="24"/>
              </w:rPr>
            </w:pPr>
          </w:p>
          <w:p w:rsidR="00E56CD7" w:rsidRPr="00F4103D" w:rsidRDefault="00E56CD7" w:rsidP="003B7845">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263</w:t>
            </w:r>
          </w:p>
        </w:tc>
        <w:tc>
          <w:tcPr>
            <w:tcW w:w="1134" w:type="dxa"/>
          </w:tcPr>
          <w:p w:rsidR="00E56CD7" w:rsidRPr="00F4103D" w:rsidRDefault="00E56CD7" w:rsidP="003B7845">
            <w:pPr>
              <w:suppressAutoHyphens/>
              <w:spacing w:after="0" w:line="240" w:lineRule="auto"/>
              <w:ind w:right="161" w:firstLine="34"/>
              <w:jc w:val="center"/>
              <w:rPr>
                <w:rFonts w:ascii="Times New Roman" w:hAnsi="Times New Roman"/>
                <w:sz w:val="24"/>
                <w:szCs w:val="24"/>
              </w:rPr>
            </w:pPr>
          </w:p>
          <w:p w:rsidR="00E56CD7" w:rsidRPr="00F4103D" w:rsidRDefault="00D34416" w:rsidP="003B7845">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3</w:t>
            </w:r>
            <w:r w:rsidR="002B22BA" w:rsidRPr="00F4103D">
              <w:rPr>
                <w:rFonts w:ascii="Times New Roman" w:hAnsi="Times New Roman"/>
                <w:sz w:val="24"/>
                <w:szCs w:val="24"/>
              </w:rPr>
              <w:t>673</w:t>
            </w:r>
          </w:p>
        </w:tc>
      </w:tr>
      <w:tr w:rsidR="00E56CD7" w:rsidRPr="00F4103D" w:rsidTr="007979B4">
        <w:tc>
          <w:tcPr>
            <w:tcW w:w="567" w:type="dxa"/>
          </w:tcPr>
          <w:p w:rsidR="00E56CD7" w:rsidRPr="00F4103D" w:rsidRDefault="004D1906"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5</w:t>
            </w:r>
            <w:r w:rsidR="00E56CD7" w:rsidRPr="00F4103D">
              <w:rPr>
                <w:rFonts w:ascii="Times New Roman" w:hAnsi="Times New Roman"/>
                <w:sz w:val="24"/>
                <w:szCs w:val="24"/>
              </w:rPr>
              <w:t>.</w:t>
            </w:r>
          </w:p>
        </w:tc>
        <w:tc>
          <w:tcPr>
            <w:tcW w:w="3544" w:type="dxa"/>
          </w:tcPr>
          <w:p w:rsidR="00E56CD7" w:rsidRPr="00F4103D" w:rsidRDefault="004E4181" w:rsidP="003B7845">
            <w:pPr>
              <w:suppressAutoHyphens/>
              <w:spacing w:after="0" w:line="240" w:lineRule="auto"/>
              <w:ind w:firstLine="34"/>
              <w:jc w:val="both"/>
              <w:rPr>
                <w:rFonts w:ascii="Times New Roman" w:hAnsi="Times New Roman"/>
                <w:bCs/>
                <w:sz w:val="24"/>
                <w:szCs w:val="24"/>
              </w:rPr>
            </w:pPr>
            <w:r>
              <w:rPr>
                <w:rFonts w:ascii="Times New Roman" w:hAnsi="Times New Roman"/>
                <w:bCs/>
                <w:sz w:val="24"/>
                <w:szCs w:val="24"/>
              </w:rPr>
              <w:t>Ю</w:t>
            </w:r>
            <w:r w:rsidR="00E56CD7" w:rsidRPr="00F4103D">
              <w:rPr>
                <w:rFonts w:ascii="Times New Roman" w:hAnsi="Times New Roman"/>
                <w:bCs/>
                <w:sz w:val="24"/>
                <w:szCs w:val="24"/>
              </w:rPr>
              <w:t xml:space="preserve">рисконсульт </w:t>
            </w:r>
          </w:p>
          <w:p w:rsidR="00E56CD7" w:rsidRPr="00F4103D" w:rsidRDefault="00E56CD7" w:rsidP="003B7845">
            <w:pPr>
              <w:pStyle w:val="ConsPlusNormal"/>
              <w:widowControl/>
              <w:suppressAutoHyphens/>
              <w:ind w:firstLine="34"/>
              <w:jc w:val="both"/>
              <w:rPr>
                <w:rFonts w:ascii="Times New Roman" w:hAnsi="Times New Roman" w:cs="Times New Roman"/>
                <w:sz w:val="24"/>
                <w:szCs w:val="24"/>
              </w:rPr>
            </w:pPr>
            <w:r w:rsidRPr="00F4103D">
              <w:rPr>
                <w:rFonts w:ascii="Times New Roman" w:hAnsi="Times New Roman" w:cs="Times New Roman"/>
                <w:sz w:val="24"/>
                <w:szCs w:val="24"/>
              </w:rPr>
              <w:t>- высшее профессиональное образование без предъявления требований к стажу работы</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9C6875">
            <w:pPr>
              <w:suppressAutoHyphens/>
              <w:spacing w:after="0" w:line="240" w:lineRule="auto"/>
              <w:ind w:right="161"/>
              <w:rPr>
                <w:rFonts w:ascii="Times New Roman" w:hAnsi="Times New Roman"/>
                <w:sz w:val="24"/>
                <w:szCs w:val="24"/>
              </w:rPr>
            </w:pPr>
          </w:p>
          <w:p w:rsidR="00E56CD7" w:rsidRPr="00F4103D" w:rsidRDefault="00D34416" w:rsidP="003B7845">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263</w:t>
            </w:r>
          </w:p>
        </w:tc>
        <w:tc>
          <w:tcPr>
            <w:tcW w:w="1134" w:type="dxa"/>
          </w:tcPr>
          <w:p w:rsidR="00E56CD7" w:rsidRPr="00F4103D" w:rsidRDefault="00E56CD7" w:rsidP="009C6875">
            <w:pPr>
              <w:suppressAutoHyphens/>
              <w:spacing w:after="0" w:line="240" w:lineRule="auto"/>
              <w:ind w:right="161"/>
              <w:rPr>
                <w:rFonts w:ascii="Times New Roman" w:hAnsi="Times New Roman"/>
                <w:sz w:val="24"/>
                <w:szCs w:val="24"/>
              </w:rPr>
            </w:pPr>
          </w:p>
          <w:p w:rsidR="00E56CD7" w:rsidRPr="00F4103D" w:rsidRDefault="002B22BA" w:rsidP="003B7845">
            <w:pPr>
              <w:suppressAutoHyphens/>
              <w:spacing w:after="0" w:line="240" w:lineRule="auto"/>
              <w:ind w:right="161" w:firstLine="34"/>
              <w:jc w:val="center"/>
              <w:rPr>
                <w:rFonts w:ascii="Times New Roman" w:hAnsi="Times New Roman"/>
                <w:sz w:val="24"/>
                <w:szCs w:val="24"/>
              </w:rPr>
            </w:pPr>
            <w:r w:rsidRPr="00F4103D">
              <w:rPr>
                <w:rFonts w:ascii="Times New Roman" w:hAnsi="Times New Roman"/>
                <w:sz w:val="24"/>
                <w:szCs w:val="24"/>
              </w:rPr>
              <w:t>3673</w:t>
            </w:r>
          </w:p>
        </w:tc>
      </w:tr>
      <w:tr w:rsidR="00E56CD7" w:rsidRPr="00F4103D" w:rsidTr="007979B4">
        <w:tc>
          <w:tcPr>
            <w:tcW w:w="4111" w:type="dxa"/>
            <w:gridSpan w:val="2"/>
          </w:tcPr>
          <w:p w:rsidR="00E56CD7" w:rsidRPr="00F4103D" w:rsidRDefault="00E56CD7" w:rsidP="00F4103D">
            <w:pPr>
              <w:suppressAutoHyphens/>
              <w:spacing w:after="0" w:line="240" w:lineRule="auto"/>
              <w:ind w:firstLine="709"/>
              <w:jc w:val="both"/>
              <w:rPr>
                <w:rFonts w:ascii="Times New Roman" w:hAnsi="Times New Roman"/>
                <w:bCs/>
                <w:sz w:val="24"/>
                <w:szCs w:val="24"/>
              </w:rPr>
            </w:pPr>
            <w:r w:rsidRPr="00F4103D">
              <w:rPr>
                <w:rFonts w:ascii="Times New Roman" w:hAnsi="Times New Roman"/>
                <w:bCs/>
                <w:sz w:val="24"/>
                <w:szCs w:val="24"/>
              </w:rPr>
              <w:t>2 квалификационный уровень</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bCs/>
                <w:sz w:val="24"/>
                <w:szCs w:val="24"/>
                <w:lang w:val="en-US"/>
              </w:rPr>
            </w:pPr>
          </w:p>
        </w:tc>
        <w:tc>
          <w:tcPr>
            <w:tcW w:w="1843" w:type="dxa"/>
          </w:tcPr>
          <w:p w:rsidR="00E56CD7" w:rsidRPr="00F4103D" w:rsidRDefault="00E56CD7" w:rsidP="003B7845">
            <w:pPr>
              <w:suppressAutoHyphens/>
              <w:spacing w:after="0" w:line="240" w:lineRule="auto"/>
              <w:ind w:firstLine="34"/>
              <w:rPr>
                <w:rFonts w:ascii="Times New Roman" w:hAnsi="Times New Roman"/>
                <w:bCs/>
                <w:sz w:val="24"/>
                <w:szCs w:val="24"/>
              </w:rPr>
            </w:pPr>
          </w:p>
        </w:tc>
        <w:tc>
          <w:tcPr>
            <w:tcW w:w="1134" w:type="dxa"/>
          </w:tcPr>
          <w:p w:rsidR="00E56CD7" w:rsidRPr="00F4103D" w:rsidRDefault="00E56CD7" w:rsidP="003B7845">
            <w:pPr>
              <w:suppressAutoHyphens/>
              <w:spacing w:after="0" w:line="240" w:lineRule="auto"/>
              <w:ind w:firstLine="34"/>
              <w:jc w:val="center"/>
              <w:rPr>
                <w:rFonts w:ascii="Times New Roman" w:hAnsi="Times New Roman"/>
                <w:bCs/>
                <w:sz w:val="24"/>
                <w:szCs w:val="24"/>
              </w:rPr>
            </w:pPr>
          </w:p>
        </w:tc>
      </w:tr>
      <w:tr w:rsidR="00E56CD7" w:rsidRPr="00F4103D" w:rsidTr="007979B4">
        <w:trPr>
          <w:trHeight w:val="1970"/>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2</w:t>
            </w:r>
            <w:r w:rsidR="002B22BA" w:rsidRPr="00F4103D">
              <w:rPr>
                <w:rFonts w:ascii="Times New Roman" w:hAnsi="Times New Roman"/>
                <w:sz w:val="24"/>
                <w:szCs w:val="24"/>
              </w:rPr>
              <w:t>1</w:t>
            </w:r>
            <w:r w:rsidRPr="00F4103D">
              <w:rPr>
                <w:rFonts w:ascii="Times New Roman" w:hAnsi="Times New Roman"/>
                <w:sz w:val="24"/>
                <w:szCs w:val="24"/>
              </w:rPr>
              <w:t>.</w:t>
            </w:r>
          </w:p>
        </w:tc>
        <w:tc>
          <w:tcPr>
            <w:tcW w:w="3544" w:type="dxa"/>
          </w:tcPr>
          <w:p w:rsidR="002B22BA" w:rsidRPr="003B7845" w:rsidRDefault="004E4181" w:rsidP="003B7845">
            <w:pPr>
              <w:pStyle w:val="ConsPlusNormal"/>
              <w:widowControl/>
              <w:suppressAutoHyphens/>
              <w:ind w:firstLine="34"/>
              <w:jc w:val="both"/>
              <w:rPr>
                <w:rFonts w:ascii="Times New Roman" w:hAnsi="Times New Roman" w:cs="Times New Roman"/>
                <w:bCs/>
                <w:sz w:val="24"/>
                <w:szCs w:val="24"/>
              </w:rPr>
            </w:pPr>
            <w:r>
              <w:rPr>
                <w:rFonts w:ascii="Times New Roman" w:hAnsi="Times New Roman" w:cs="Times New Roman"/>
                <w:bCs/>
                <w:sz w:val="24"/>
                <w:szCs w:val="24"/>
              </w:rPr>
              <w:t>Б</w:t>
            </w:r>
            <w:r w:rsidR="00E56CD7" w:rsidRPr="00F4103D">
              <w:rPr>
                <w:rFonts w:ascii="Times New Roman" w:hAnsi="Times New Roman" w:cs="Times New Roman"/>
                <w:bCs/>
                <w:sz w:val="24"/>
                <w:szCs w:val="24"/>
              </w:rPr>
              <w:t xml:space="preserve">ухгалтер </w:t>
            </w:r>
          </w:p>
          <w:p w:rsidR="002B22BA" w:rsidRPr="00F4103D" w:rsidRDefault="00E56CD7" w:rsidP="003B7845">
            <w:pPr>
              <w:pStyle w:val="ConsPlusNormal"/>
              <w:suppressAutoHyphens/>
              <w:ind w:firstLine="34"/>
              <w:jc w:val="both"/>
              <w:rPr>
                <w:rFonts w:ascii="Times New Roman" w:hAnsi="Times New Roman" w:cs="Times New Roman"/>
                <w:sz w:val="24"/>
                <w:szCs w:val="24"/>
              </w:rPr>
            </w:pPr>
            <w:r w:rsidRPr="00F4103D">
              <w:rPr>
                <w:rFonts w:ascii="Times New Roman" w:hAnsi="Times New Roman" w:cs="Times New Roman"/>
                <w:sz w:val="24"/>
                <w:szCs w:val="24"/>
              </w:rPr>
              <w:t>бухгалтер II категории</w:t>
            </w:r>
          </w:p>
          <w:p w:rsidR="00E56CD7" w:rsidRPr="00F4103D" w:rsidRDefault="00E56CD7" w:rsidP="003B7845">
            <w:pPr>
              <w:pStyle w:val="ConsPlusNormal"/>
              <w:suppressAutoHyphens/>
              <w:ind w:firstLine="34"/>
              <w:jc w:val="both"/>
              <w:rPr>
                <w:rFonts w:ascii="Times New Roman" w:hAnsi="Times New Roman" w:cs="Times New Roman"/>
                <w:bCs/>
                <w:sz w:val="24"/>
                <w:szCs w:val="24"/>
              </w:rPr>
            </w:pPr>
            <w:r w:rsidRPr="00F4103D">
              <w:rPr>
                <w:rFonts w:ascii="Times New Roman" w:hAnsi="Times New Roman" w:cs="Times New Roman"/>
                <w:sz w:val="24"/>
                <w:szCs w:val="24"/>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2B22BA" w:rsidRPr="00F4103D" w:rsidRDefault="002B22BA" w:rsidP="009C6875">
            <w:pPr>
              <w:suppressAutoHyphens/>
              <w:spacing w:after="0" w:line="240" w:lineRule="auto"/>
              <w:rPr>
                <w:rFonts w:ascii="Times New Roman" w:hAnsi="Times New Roman"/>
                <w:sz w:val="24"/>
                <w:szCs w:val="24"/>
              </w:rPr>
            </w:pPr>
          </w:p>
          <w:p w:rsidR="00E56CD7" w:rsidRPr="00F4103D" w:rsidRDefault="00D34416"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531</w:t>
            </w:r>
          </w:p>
        </w:tc>
        <w:tc>
          <w:tcPr>
            <w:tcW w:w="1134" w:type="dxa"/>
          </w:tcPr>
          <w:p w:rsidR="002B22BA" w:rsidRPr="00F4103D" w:rsidRDefault="002B22BA" w:rsidP="009C6875">
            <w:pPr>
              <w:suppressAutoHyphens/>
              <w:spacing w:after="0" w:line="240" w:lineRule="auto"/>
              <w:rPr>
                <w:rFonts w:ascii="Times New Roman" w:hAnsi="Times New Roman"/>
                <w:sz w:val="24"/>
                <w:szCs w:val="24"/>
              </w:rPr>
            </w:pPr>
          </w:p>
          <w:p w:rsidR="00E56CD7" w:rsidRPr="00F4103D" w:rsidRDefault="002B22BA"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4452</w:t>
            </w:r>
          </w:p>
        </w:tc>
      </w:tr>
      <w:tr w:rsidR="00E56CD7" w:rsidRPr="00F4103D" w:rsidTr="007979B4">
        <w:trPr>
          <w:trHeight w:val="1200"/>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6</w:t>
            </w:r>
            <w:r w:rsidR="002B22BA" w:rsidRPr="00F4103D">
              <w:rPr>
                <w:rFonts w:ascii="Times New Roman" w:hAnsi="Times New Roman"/>
                <w:sz w:val="24"/>
                <w:szCs w:val="24"/>
              </w:rPr>
              <w:t>2</w:t>
            </w:r>
            <w:r w:rsidRPr="00F4103D">
              <w:rPr>
                <w:rFonts w:ascii="Times New Roman" w:hAnsi="Times New Roman"/>
                <w:sz w:val="24"/>
                <w:szCs w:val="24"/>
              </w:rPr>
              <w:t>.</w:t>
            </w:r>
          </w:p>
        </w:tc>
        <w:tc>
          <w:tcPr>
            <w:tcW w:w="3544" w:type="dxa"/>
          </w:tcPr>
          <w:p w:rsidR="002B22BA" w:rsidRPr="003B7845" w:rsidRDefault="004E4181" w:rsidP="003B7845">
            <w:pPr>
              <w:pStyle w:val="ConsPlusNormal"/>
              <w:widowControl/>
              <w:suppressAutoHyphens/>
              <w:ind w:firstLine="34"/>
              <w:jc w:val="both"/>
              <w:rPr>
                <w:rFonts w:ascii="Times New Roman" w:hAnsi="Times New Roman" w:cs="Times New Roman"/>
                <w:bCs/>
                <w:sz w:val="24"/>
                <w:szCs w:val="24"/>
              </w:rPr>
            </w:pPr>
            <w:r>
              <w:rPr>
                <w:rFonts w:ascii="Times New Roman" w:hAnsi="Times New Roman" w:cs="Times New Roman"/>
                <w:bCs/>
                <w:sz w:val="24"/>
                <w:szCs w:val="24"/>
              </w:rPr>
              <w:t>П</w:t>
            </w:r>
            <w:r w:rsidR="00E56CD7" w:rsidRPr="00F4103D">
              <w:rPr>
                <w:rFonts w:ascii="Times New Roman" w:hAnsi="Times New Roman" w:cs="Times New Roman"/>
                <w:bCs/>
                <w:sz w:val="24"/>
                <w:szCs w:val="24"/>
              </w:rPr>
              <w:t xml:space="preserve">рограммист </w:t>
            </w:r>
          </w:p>
          <w:p w:rsidR="002B22BA" w:rsidRPr="00F4103D" w:rsidRDefault="00E56CD7" w:rsidP="003B7845">
            <w:pPr>
              <w:pStyle w:val="ConsPlusNormal"/>
              <w:suppressAutoHyphens/>
              <w:ind w:firstLine="34"/>
              <w:jc w:val="both"/>
              <w:rPr>
                <w:rFonts w:ascii="Times New Roman" w:hAnsi="Times New Roman" w:cs="Times New Roman"/>
                <w:sz w:val="24"/>
                <w:szCs w:val="24"/>
              </w:rPr>
            </w:pPr>
            <w:r w:rsidRPr="00F4103D">
              <w:rPr>
                <w:rFonts w:ascii="Times New Roman" w:hAnsi="Times New Roman" w:cs="Times New Roman"/>
                <w:sz w:val="24"/>
                <w:szCs w:val="24"/>
              </w:rPr>
              <w:t>программист II категории</w:t>
            </w:r>
          </w:p>
          <w:p w:rsidR="00E56CD7" w:rsidRPr="00F4103D" w:rsidRDefault="00E56CD7" w:rsidP="003B7845">
            <w:pPr>
              <w:pStyle w:val="ConsPlusNormal"/>
              <w:suppressAutoHyphens/>
              <w:ind w:firstLine="34"/>
              <w:jc w:val="both"/>
              <w:rPr>
                <w:rFonts w:ascii="Times New Roman" w:hAnsi="Times New Roman" w:cs="Times New Roman"/>
                <w:bCs/>
                <w:sz w:val="24"/>
                <w:szCs w:val="24"/>
              </w:rPr>
            </w:pPr>
            <w:r w:rsidRPr="00F4103D">
              <w:rPr>
                <w:rFonts w:ascii="Times New Roman" w:hAnsi="Times New Roman" w:cs="Times New Roman"/>
                <w:sz w:val="24"/>
                <w:szCs w:val="24"/>
              </w:rPr>
              <w:t>высшее профессиональное образование и стаж работы в должности программиста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2B22BA" w:rsidRPr="00F4103D" w:rsidRDefault="002B22BA" w:rsidP="009C6875">
            <w:pPr>
              <w:suppressAutoHyphens/>
              <w:spacing w:after="0" w:line="240" w:lineRule="auto"/>
              <w:rPr>
                <w:rFonts w:ascii="Times New Roman" w:hAnsi="Times New Roman"/>
                <w:sz w:val="24"/>
                <w:szCs w:val="24"/>
              </w:rPr>
            </w:pPr>
          </w:p>
          <w:p w:rsidR="00E56CD7" w:rsidRPr="00F4103D" w:rsidRDefault="00D34416"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682</w:t>
            </w:r>
          </w:p>
        </w:tc>
        <w:tc>
          <w:tcPr>
            <w:tcW w:w="1134" w:type="dxa"/>
          </w:tcPr>
          <w:p w:rsidR="002B22BA" w:rsidRPr="00F4103D" w:rsidRDefault="002B22BA" w:rsidP="009C6875">
            <w:pPr>
              <w:suppressAutoHyphens/>
              <w:spacing w:after="0" w:line="240" w:lineRule="auto"/>
              <w:rPr>
                <w:rFonts w:ascii="Times New Roman" w:hAnsi="Times New Roman"/>
                <w:sz w:val="24"/>
                <w:szCs w:val="24"/>
              </w:rPr>
            </w:pPr>
          </w:p>
          <w:p w:rsidR="00E56CD7" w:rsidRPr="00F4103D" w:rsidRDefault="002B22BA"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4891</w:t>
            </w:r>
          </w:p>
        </w:tc>
      </w:tr>
      <w:tr w:rsidR="00E56CD7" w:rsidRPr="00F4103D" w:rsidTr="007979B4">
        <w:trPr>
          <w:trHeight w:val="840"/>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8</w:t>
            </w:r>
            <w:r w:rsidR="002B22BA" w:rsidRPr="00F4103D">
              <w:rPr>
                <w:rFonts w:ascii="Times New Roman" w:hAnsi="Times New Roman"/>
                <w:sz w:val="24"/>
                <w:szCs w:val="24"/>
              </w:rPr>
              <w:t>3</w:t>
            </w:r>
            <w:r w:rsidRPr="00F4103D">
              <w:rPr>
                <w:rFonts w:ascii="Times New Roman" w:hAnsi="Times New Roman"/>
                <w:sz w:val="24"/>
                <w:szCs w:val="24"/>
              </w:rPr>
              <w:t>.</w:t>
            </w:r>
          </w:p>
        </w:tc>
        <w:tc>
          <w:tcPr>
            <w:tcW w:w="3544" w:type="dxa"/>
          </w:tcPr>
          <w:p w:rsidR="002B22BA" w:rsidRPr="00F4103D" w:rsidRDefault="004E4181" w:rsidP="003B7845">
            <w:pPr>
              <w:pStyle w:val="ConsPlusNormal"/>
              <w:suppressAutoHyphens/>
              <w:ind w:firstLine="34"/>
              <w:jc w:val="both"/>
              <w:rPr>
                <w:rFonts w:ascii="Times New Roman" w:hAnsi="Times New Roman" w:cs="Times New Roman"/>
                <w:sz w:val="24"/>
                <w:szCs w:val="24"/>
              </w:rPr>
            </w:pPr>
            <w:r>
              <w:rPr>
                <w:rFonts w:ascii="Times New Roman" w:hAnsi="Times New Roman" w:cs="Times New Roman"/>
                <w:bCs/>
                <w:sz w:val="24"/>
                <w:szCs w:val="24"/>
              </w:rPr>
              <w:t>Э</w:t>
            </w:r>
            <w:r w:rsidR="00E56CD7" w:rsidRPr="00F4103D">
              <w:rPr>
                <w:rFonts w:ascii="Times New Roman" w:hAnsi="Times New Roman" w:cs="Times New Roman"/>
                <w:bCs/>
                <w:sz w:val="24"/>
                <w:szCs w:val="24"/>
              </w:rPr>
              <w:t>кономист</w:t>
            </w:r>
            <w:r w:rsidR="00E56CD7" w:rsidRPr="00F4103D">
              <w:rPr>
                <w:rFonts w:ascii="Times New Roman" w:hAnsi="Times New Roman" w:cs="Times New Roman"/>
                <w:sz w:val="24"/>
                <w:szCs w:val="24"/>
              </w:rPr>
              <w:t xml:space="preserve"> </w:t>
            </w:r>
          </w:p>
          <w:p w:rsidR="002B22BA" w:rsidRPr="00F4103D" w:rsidRDefault="00E56CD7" w:rsidP="003B7845">
            <w:pPr>
              <w:pStyle w:val="ConsPlusNormal"/>
              <w:suppressAutoHyphens/>
              <w:ind w:firstLine="34"/>
              <w:jc w:val="both"/>
              <w:rPr>
                <w:rFonts w:ascii="Times New Roman" w:hAnsi="Times New Roman" w:cs="Times New Roman"/>
                <w:sz w:val="24"/>
                <w:szCs w:val="24"/>
              </w:rPr>
            </w:pPr>
            <w:r w:rsidRPr="00F4103D">
              <w:rPr>
                <w:rFonts w:ascii="Times New Roman" w:hAnsi="Times New Roman" w:cs="Times New Roman"/>
                <w:sz w:val="24"/>
                <w:szCs w:val="24"/>
              </w:rPr>
              <w:t>экономист II категории</w:t>
            </w:r>
          </w:p>
          <w:p w:rsidR="00E56CD7" w:rsidRPr="00F4103D" w:rsidRDefault="00E56CD7" w:rsidP="003B7845">
            <w:pPr>
              <w:pStyle w:val="ConsPlusNormal"/>
              <w:suppressAutoHyphens/>
              <w:ind w:firstLine="34"/>
              <w:jc w:val="both"/>
              <w:rPr>
                <w:rFonts w:ascii="Times New Roman" w:hAnsi="Times New Roman" w:cs="Times New Roman"/>
                <w:bCs/>
                <w:sz w:val="24"/>
                <w:szCs w:val="24"/>
              </w:rPr>
            </w:pPr>
            <w:r w:rsidRPr="00F4103D">
              <w:rPr>
                <w:rFonts w:ascii="Times New Roman" w:hAnsi="Times New Roman" w:cs="Times New Roman"/>
                <w:sz w:val="24"/>
                <w:szCs w:val="24"/>
              </w:rPr>
              <w:t>высшее профессиональное образование и стаж работы в должности экономиста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2B22BA" w:rsidRPr="00F4103D" w:rsidRDefault="002B22BA" w:rsidP="009C6875">
            <w:pPr>
              <w:suppressAutoHyphens/>
              <w:spacing w:after="0" w:line="240" w:lineRule="auto"/>
              <w:rPr>
                <w:rFonts w:ascii="Times New Roman" w:hAnsi="Times New Roman"/>
                <w:sz w:val="24"/>
                <w:szCs w:val="24"/>
              </w:rPr>
            </w:pPr>
          </w:p>
          <w:p w:rsidR="00E56CD7" w:rsidRPr="00F4103D" w:rsidRDefault="00D34416"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1,</w:t>
            </w:r>
            <w:r w:rsidR="002B22BA" w:rsidRPr="00F4103D">
              <w:rPr>
                <w:rFonts w:ascii="Times New Roman" w:hAnsi="Times New Roman"/>
                <w:sz w:val="24"/>
                <w:szCs w:val="24"/>
              </w:rPr>
              <w:t>531</w:t>
            </w:r>
          </w:p>
          <w:p w:rsidR="00E56CD7" w:rsidRPr="00F4103D" w:rsidRDefault="00E56CD7" w:rsidP="003B7845">
            <w:pPr>
              <w:suppressAutoHyphens/>
              <w:spacing w:after="0" w:line="240" w:lineRule="auto"/>
              <w:ind w:firstLine="34"/>
              <w:jc w:val="center"/>
              <w:rPr>
                <w:rFonts w:ascii="Times New Roman" w:hAnsi="Times New Roman"/>
                <w:sz w:val="24"/>
                <w:szCs w:val="24"/>
              </w:rPr>
            </w:pPr>
          </w:p>
        </w:tc>
        <w:tc>
          <w:tcPr>
            <w:tcW w:w="1134" w:type="dxa"/>
          </w:tcPr>
          <w:p w:rsidR="002B22BA" w:rsidRPr="00F4103D" w:rsidRDefault="002B22BA" w:rsidP="009C6875">
            <w:pPr>
              <w:suppressAutoHyphens/>
              <w:spacing w:after="0" w:line="240" w:lineRule="auto"/>
              <w:rPr>
                <w:rFonts w:ascii="Times New Roman" w:hAnsi="Times New Roman"/>
                <w:sz w:val="24"/>
                <w:szCs w:val="24"/>
              </w:rPr>
            </w:pPr>
          </w:p>
          <w:p w:rsidR="00E56CD7" w:rsidRPr="00F4103D" w:rsidRDefault="002B22BA"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4452</w:t>
            </w:r>
          </w:p>
          <w:p w:rsidR="00E56CD7" w:rsidRPr="00F4103D" w:rsidRDefault="00E56CD7" w:rsidP="003B7845">
            <w:pPr>
              <w:suppressAutoHyphens/>
              <w:spacing w:after="0" w:line="240" w:lineRule="auto"/>
              <w:ind w:firstLine="34"/>
              <w:jc w:val="center"/>
              <w:rPr>
                <w:rFonts w:ascii="Times New Roman" w:hAnsi="Times New Roman"/>
                <w:sz w:val="24"/>
                <w:szCs w:val="24"/>
              </w:rPr>
            </w:pPr>
          </w:p>
        </w:tc>
      </w:tr>
      <w:tr w:rsidR="00E56CD7" w:rsidRPr="00F4103D" w:rsidTr="007979B4">
        <w:trPr>
          <w:trHeight w:val="1150"/>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9</w:t>
            </w:r>
            <w:r w:rsidR="002B22BA" w:rsidRPr="00F4103D">
              <w:rPr>
                <w:rFonts w:ascii="Times New Roman" w:hAnsi="Times New Roman"/>
                <w:sz w:val="24"/>
                <w:szCs w:val="24"/>
              </w:rPr>
              <w:t>4</w:t>
            </w:r>
            <w:r w:rsidRPr="00F4103D">
              <w:rPr>
                <w:rFonts w:ascii="Times New Roman" w:hAnsi="Times New Roman"/>
                <w:sz w:val="24"/>
                <w:szCs w:val="24"/>
              </w:rPr>
              <w:t>.</w:t>
            </w:r>
          </w:p>
        </w:tc>
        <w:tc>
          <w:tcPr>
            <w:tcW w:w="3544" w:type="dxa"/>
          </w:tcPr>
          <w:p w:rsidR="00411F21" w:rsidRPr="003B7845" w:rsidRDefault="004E4181" w:rsidP="003B7845">
            <w:pPr>
              <w:pStyle w:val="ConsPlusNormal"/>
              <w:widowControl/>
              <w:suppressAutoHyphens/>
              <w:ind w:firstLine="0"/>
              <w:jc w:val="both"/>
              <w:rPr>
                <w:rFonts w:ascii="Times New Roman" w:hAnsi="Times New Roman" w:cs="Times New Roman"/>
                <w:bCs/>
                <w:sz w:val="24"/>
                <w:szCs w:val="24"/>
              </w:rPr>
            </w:pPr>
            <w:r>
              <w:rPr>
                <w:rFonts w:ascii="Times New Roman" w:hAnsi="Times New Roman" w:cs="Times New Roman"/>
                <w:bCs/>
                <w:sz w:val="24"/>
                <w:szCs w:val="24"/>
              </w:rPr>
              <w:t>Ю</w:t>
            </w:r>
            <w:r w:rsidR="00E56CD7" w:rsidRPr="00F4103D">
              <w:rPr>
                <w:rFonts w:ascii="Times New Roman" w:hAnsi="Times New Roman" w:cs="Times New Roman"/>
                <w:bCs/>
                <w:sz w:val="24"/>
                <w:szCs w:val="24"/>
              </w:rPr>
              <w:t xml:space="preserve">рисконсульт </w:t>
            </w:r>
          </w:p>
          <w:p w:rsidR="00411F21" w:rsidRPr="00F4103D" w:rsidRDefault="00E56CD7" w:rsidP="003B7845">
            <w:pPr>
              <w:pStyle w:val="ConsPlusNormal"/>
              <w:suppressAutoHyphens/>
              <w:ind w:firstLine="0"/>
              <w:jc w:val="both"/>
              <w:rPr>
                <w:rFonts w:ascii="Times New Roman" w:hAnsi="Times New Roman" w:cs="Times New Roman"/>
                <w:sz w:val="24"/>
                <w:szCs w:val="24"/>
              </w:rPr>
            </w:pPr>
            <w:r w:rsidRPr="00F4103D">
              <w:rPr>
                <w:rFonts w:ascii="Times New Roman" w:hAnsi="Times New Roman" w:cs="Times New Roman"/>
                <w:sz w:val="24"/>
                <w:szCs w:val="24"/>
              </w:rPr>
              <w:t>юрисконсульт II категории</w:t>
            </w:r>
          </w:p>
          <w:p w:rsidR="00E56CD7" w:rsidRPr="00F4103D" w:rsidRDefault="00E56CD7" w:rsidP="003B7845">
            <w:pPr>
              <w:pStyle w:val="ConsPlusNormal"/>
              <w:suppressAutoHyphens/>
              <w:ind w:firstLine="0"/>
              <w:jc w:val="both"/>
              <w:rPr>
                <w:rFonts w:ascii="Times New Roman" w:hAnsi="Times New Roman" w:cs="Times New Roman"/>
                <w:sz w:val="24"/>
                <w:szCs w:val="24"/>
              </w:rPr>
            </w:pPr>
            <w:r w:rsidRPr="00F4103D">
              <w:rPr>
                <w:rFonts w:ascii="Times New Roman" w:hAnsi="Times New Roman" w:cs="Times New Roman"/>
                <w:sz w:val="24"/>
                <w:szCs w:val="24"/>
              </w:rPr>
              <w:t>высшее профессиональное образование и стаж работы в должности юрисконсульта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411F21" w:rsidRPr="00F4103D" w:rsidRDefault="00411F21" w:rsidP="009C6875">
            <w:pPr>
              <w:suppressAutoHyphens/>
              <w:spacing w:after="0" w:line="240" w:lineRule="auto"/>
              <w:rPr>
                <w:rFonts w:ascii="Times New Roman" w:hAnsi="Times New Roman"/>
                <w:sz w:val="24"/>
                <w:szCs w:val="24"/>
              </w:rPr>
            </w:pPr>
          </w:p>
          <w:p w:rsidR="00E56CD7" w:rsidRPr="00F4103D" w:rsidRDefault="00D34416"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1,</w:t>
            </w:r>
            <w:r w:rsidR="00411F21" w:rsidRPr="00F4103D">
              <w:rPr>
                <w:rFonts w:ascii="Times New Roman" w:hAnsi="Times New Roman"/>
                <w:sz w:val="24"/>
                <w:szCs w:val="24"/>
              </w:rPr>
              <w:t>531</w:t>
            </w:r>
          </w:p>
        </w:tc>
        <w:tc>
          <w:tcPr>
            <w:tcW w:w="1134" w:type="dxa"/>
          </w:tcPr>
          <w:p w:rsidR="00411F21" w:rsidRPr="00F4103D" w:rsidRDefault="00411F21" w:rsidP="009C6875">
            <w:pPr>
              <w:suppressAutoHyphens/>
              <w:spacing w:after="0" w:line="240" w:lineRule="auto"/>
              <w:rPr>
                <w:rFonts w:ascii="Times New Roman" w:hAnsi="Times New Roman"/>
                <w:sz w:val="24"/>
                <w:szCs w:val="24"/>
              </w:rPr>
            </w:pPr>
          </w:p>
          <w:p w:rsidR="00E56CD7" w:rsidRPr="00F4103D" w:rsidRDefault="00411F2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4452</w:t>
            </w:r>
          </w:p>
        </w:tc>
      </w:tr>
      <w:tr w:rsidR="00E56CD7" w:rsidRPr="00F4103D" w:rsidTr="007979B4">
        <w:tc>
          <w:tcPr>
            <w:tcW w:w="4111" w:type="dxa"/>
            <w:gridSpan w:val="2"/>
          </w:tcPr>
          <w:p w:rsidR="00E56CD7" w:rsidRPr="00F4103D" w:rsidRDefault="00E56CD7" w:rsidP="00F4103D">
            <w:pPr>
              <w:suppressAutoHyphens/>
              <w:spacing w:after="0" w:line="240" w:lineRule="auto"/>
              <w:ind w:firstLine="709"/>
              <w:jc w:val="both"/>
              <w:rPr>
                <w:rFonts w:ascii="Times New Roman" w:hAnsi="Times New Roman"/>
                <w:bCs/>
                <w:sz w:val="24"/>
                <w:szCs w:val="24"/>
              </w:rPr>
            </w:pPr>
            <w:r w:rsidRPr="00F4103D">
              <w:rPr>
                <w:rFonts w:ascii="Times New Roman" w:hAnsi="Times New Roman"/>
                <w:bCs/>
                <w:sz w:val="24"/>
                <w:szCs w:val="24"/>
              </w:rPr>
              <w:t>3 квалификационный уровень</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bCs/>
                <w:sz w:val="24"/>
                <w:szCs w:val="24"/>
                <w:lang w:val="en-US"/>
              </w:rPr>
            </w:pPr>
          </w:p>
        </w:tc>
        <w:tc>
          <w:tcPr>
            <w:tcW w:w="1843" w:type="dxa"/>
          </w:tcPr>
          <w:p w:rsidR="00E56CD7" w:rsidRPr="00F4103D" w:rsidRDefault="00E56CD7" w:rsidP="003B7845">
            <w:pPr>
              <w:suppressAutoHyphens/>
              <w:spacing w:after="0" w:line="240" w:lineRule="auto"/>
              <w:ind w:firstLine="34"/>
              <w:jc w:val="center"/>
              <w:rPr>
                <w:rFonts w:ascii="Times New Roman" w:hAnsi="Times New Roman"/>
                <w:bCs/>
                <w:sz w:val="24"/>
                <w:szCs w:val="24"/>
              </w:rPr>
            </w:pPr>
          </w:p>
        </w:tc>
        <w:tc>
          <w:tcPr>
            <w:tcW w:w="1134" w:type="dxa"/>
          </w:tcPr>
          <w:p w:rsidR="00E56CD7" w:rsidRPr="00F4103D" w:rsidRDefault="00E56CD7" w:rsidP="003B7845">
            <w:pPr>
              <w:suppressAutoHyphens/>
              <w:spacing w:after="0" w:line="240" w:lineRule="auto"/>
              <w:ind w:firstLine="34"/>
              <w:jc w:val="center"/>
              <w:rPr>
                <w:rFonts w:ascii="Times New Roman" w:hAnsi="Times New Roman"/>
                <w:b/>
                <w:bCs/>
                <w:sz w:val="24"/>
                <w:szCs w:val="24"/>
              </w:rPr>
            </w:pPr>
          </w:p>
        </w:tc>
      </w:tr>
      <w:tr w:rsidR="00E56CD7" w:rsidRPr="00F4103D" w:rsidTr="007979B4">
        <w:trPr>
          <w:trHeight w:val="1560"/>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2</w:t>
            </w:r>
            <w:r w:rsidR="00411F21" w:rsidRPr="00F4103D">
              <w:rPr>
                <w:rFonts w:ascii="Times New Roman" w:hAnsi="Times New Roman"/>
                <w:sz w:val="24"/>
                <w:szCs w:val="24"/>
              </w:rPr>
              <w:t>1</w:t>
            </w:r>
            <w:r w:rsidRPr="00F4103D">
              <w:rPr>
                <w:rFonts w:ascii="Times New Roman" w:hAnsi="Times New Roman"/>
                <w:sz w:val="24"/>
                <w:szCs w:val="24"/>
              </w:rPr>
              <w:t>.</w:t>
            </w:r>
          </w:p>
        </w:tc>
        <w:tc>
          <w:tcPr>
            <w:tcW w:w="3544" w:type="dxa"/>
          </w:tcPr>
          <w:p w:rsidR="00411F21" w:rsidRPr="003B7845" w:rsidRDefault="004E4181" w:rsidP="003B7845">
            <w:pPr>
              <w:pStyle w:val="ConsPlusNormal"/>
              <w:widowControl/>
              <w:suppressAutoHyphens/>
              <w:ind w:firstLine="34"/>
              <w:jc w:val="both"/>
              <w:rPr>
                <w:rFonts w:ascii="Times New Roman" w:hAnsi="Times New Roman" w:cs="Times New Roman"/>
                <w:bCs/>
                <w:sz w:val="24"/>
                <w:szCs w:val="24"/>
              </w:rPr>
            </w:pPr>
            <w:r>
              <w:rPr>
                <w:rFonts w:ascii="Times New Roman" w:hAnsi="Times New Roman" w:cs="Times New Roman"/>
                <w:bCs/>
                <w:sz w:val="24"/>
                <w:szCs w:val="24"/>
              </w:rPr>
              <w:t>Б</w:t>
            </w:r>
            <w:r w:rsidR="00E56CD7" w:rsidRPr="00F4103D">
              <w:rPr>
                <w:rFonts w:ascii="Times New Roman" w:hAnsi="Times New Roman" w:cs="Times New Roman"/>
                <w:bCs/>
                <w:sz w:val="24"/>
                <w:szCs w:val="24"/>
              </w:rPr>
              <w:t xml:space="preserve">ухгалтер </w:t>
            </w:r>
          </w:p>
          <w:p w:rsidR="00411F21" w:rsidRPr="00F4103D" w:rsidRDefault="00E56CD7" w:rsidP="003B7845">
            <w:pPr>
              <w:pStyle w:val="ConsPlusNormal"/>
              <w:suppressAutoHyphens/>
              <w:ind w:firstLine="34"/>
              <w:jc w:val="both"/>
              <w:rPr>
                <w:rFonts w:ascii="Times New Roman" w:hAnsi="Times New Roman" w:cs="Times New Roman"/>
                <w:sz w:val="24"/>
                <w:szCs w:val="24"/>
              </w:rPr>
            </w:pPr>
            <w:r w:rsidRPr="00F4103D">
              <w:rPr>
                <w:rFonts w:ascii="Times New Roman" w:hAnsi="Times New Roman" w:cs="Times New Roman"/>
                <w:sz w:val="24"/>
                <w:szCs w:val="24"/>
              </w:rPr>
              <w:t>бухгалтер I категории</w:t>
            </w:r>
          </w:p>
          <w:p w:rsidR="00E56CD7" w:rsidRPr="00F4103D" w:rsidRDefault="00E56CD7" w:rsidP="003B7845">
            <w:pPr>
              <w:pStyle w:val="ConsPlusNormal"/>
              <w:suppressAutoHyphens/>
              <w:ind w:firstLine="34"/>
              <w:jc w:val="both"/>
              <w:rPr>
                <w:rFonts w:ascii="Times New Roman" w:hAnsi="Times New Roman" w:cs="Times New Roman"/>
                <w:bCs/>
                <w:sz w:val="24"/>
                <w:szCs w:val="24"/>
              </w:rPr>
            </w:pPr>
            <w:r w:rsidRPr="00F4103D">
              <w:rPr>
                <w:rFonts w:ascii="Times New Roman" w:hAnsi="Times New Roman" w:cs="Times New Roman"/>
                <w:sz w:val="24"/>
                <w:szCs w:val="24"/>
              </w:rPr>
              <w:t>высшее профессиональное (экономическое) образование и стаж работы в должности бухгалтера II категории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9C6875">
            <w:pPr>
              <w:suppressAutoHyphens/>
              <w:spacing w:after="0" w:line="240" w:lineRule="auto"/>
              <w:rPr>
                <w:rFonts w:ascii="Times New Roman" w:hAnsi="Times New Roman"/>
                <w:sz w:val="24"/>
                <w:szCs w:val="24"/>
              </w:rPr>
            </w:pPr>
          </w:p>
          <w:p w:rsidR="00E56CD7" w:rsidRPr="00F4103D" w:rsidRDefault="00411F2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1,682</w:t>
            </w:r>
          </w:p>
        </w:tc>
        <w:tc>
          <w:tcPr>
            <w:tcW w:w="1134" w:type="dxa"/>
          </w:tcPr>
          <w:p w:rsidR="00E56CD7" w:rsidRPr="00F4103D" w:rsidRDefault="00E56CD7" w:rsidP="009C6875">
            <w:pPr>
              <w:suppressAutoHyphens/>
              <w:spacing w:after="0" w:line="240" w:lineRule="auto"/>
              <w:rPr>
                <w:rFonts w:ascii="Times New Roman" w:hAnsi="Times New Roman"/>
                <w:sz w:val="24"/>
                <w:szCs w:val="24"/>
              </w:rPr>
            </w:pPr>
          </w:p>
          <w:p w:rsidR="00E56CD7" w:rsidRPr="00F4103D" w:rsidRDefault="00D34416"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4</w:t>
            </w:r>
            <w:r w:rsidR="00411F21" w:rsidRPr="00F4103D">
              <w:rPr>
                <w:rFonts w:ascii="Times New Roman" w:hAnsi="Times New Roman"/>
                <w:sz w:val="24"/>
                <w:szCs w:val="24"/>
              </w:rPr>
              <w:t>891</w:t>
            </w:r>
          </w:p>
        </w:tc>
      </w:tr>
      <w:tr w:rsidR="00E56CD7" w:rsidRPr="00F4103D" w:rsidTr="000775EA">
        <w:trPr>
          <w:trHeight w:val="431"/>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6</w:t>
            </w:r>
            <w:r w:rsidR="00161662" w:rsidRPr="00F4103D">
              <w:rPr>
                <w:rFonts w:ascii="Times New Roman" w:hAnsi="Times New Roman"/>
                <w:sz w:val="24"/>
                <w:szCs w:val="24"/>
              </w:rPr>
              <w:t>2</w:t>
            </w:r>
            <w:r w:rsidRPr="00F4103D">
              <w:rPr>
                <w:rFonts w:ascii="Times New Roman" w:hAnsi="Times New Roman"/>
                <w:sz w:val="24"/>
                <w:szCs w:val="24"/>
              </w:rPr>
              <w:t>.</w:t>
            </w:r>
          </w:p>
        </w:tc>
        <w:tc>
          <w:tcPr>
            <w:tcW w:w="3544" w:type="dxa"/>
          </w:tcPr>
          <w:p w:rsidR="00E56CD7" w:rsidRPr="00F4103D" w:rsidRDefault="004E4181" w:rsidP="003B7845">
            <w:pPr>
              <w:pStyle w:val="ConsPlusNormal"/>
              <w:widowControl/>
              <w:suppressAutoHyphens/>
              <w:ind w:firstLine="34"/>
              <w:jc w:val="both"/>
              <w:rPr>
                <w:rFonts w:ascii="Times New Roman" w:hAnsi="Times New Roman" w:cs="Times New Roman"/>
                <w:bCs/>
                <w:sz w:val="24"/>
                <w:szCs w:val="24"/>
              </w:rPr>
            </w:pPr>
            <w:r>
              <w:rPr>
                <w:rFonts w:ascii="Times New Roman" w:hAnsi="Times New Roman" w:cs="Times New Roman"/>
                <w:bCs/>
                <w:sz w:val="24"/>
                <w:szCs w:val="24"/>
              </w:rPr>
              <w:t>П</w:t>
            </w:r>
            <w:r w:rsidR="00E56CD7" w:rsidRPr="00F4103D">
              <w:rPr>
                <w:rFonts w:ascii="Times New Roman" w:hAnsi="Times New Roman" w:cs="Times New Roman"/>
                <w:bCs/>
                <w:sz w:val="24"/>
                <w:szCs w:val="24"/>
              </w:rPr>
              <w:t>рограммист</w:t>
            </w:r>
          </w:p>
          <w:p w:rsidR="00161662" w:rsidRPr="00F4103D" w:rsidRDefault="00E56CD7" w:rsidP="003B7845">
            <w:pPr>
              <w:pStyle w:val="ConsPlusNormal"/>
              <w:suppressAutoHyphens/>
              <w:ind w:firstLine="34"/>
              <w:jc w:val="both"/>
              <w:rPr>
                <w:rFonts w:ascii="Times New Roman" w:hAnsi="Times New Roman" w:cs="Times New Roman"/>
                <w:sz w:val="24"/>
                <w:szCs w:val="24"/>
              </w:rPr>
            </w:pPr>
            <w:r w:rsidRPr="00F4103D">
              <w:rPr>
                <w:rFonts w:ascii="Times New Roman" w:hAnsi="Times New Roman" w:cs="Times New Roman"/>
                <w:sz w:val="24"/>
                <w:szCs w:val="24"/>
              </w:rPr>
              <w:t>программист I категории</w:t>
            </w:r>
          </w:p>
          <w:p w:rsidR="00E56CD7" w:rsidRPr="00F4103D" w:rsidRDefault="00E56CD7" w:rsidP="003B7845">
            <w:pPr>
              <w:pStyle w:val="ConsPlusNormal"/>
              <w:suppressAutoHyphens/>
              <w:ind w:firstLine="34"/>
              <w:jc w:val="both"/>
              <w:rPr>
                <w:rFonts w:ascii="Times New Roman" w:hAnsi="Times New Roman" w:cs="Times New Roman"/>
                <w:bCs/>
                <w:sz w:val="24"/>
                <w:szCs w:val="24"/>
              </w:rPr>
            </w:pPr>
            <w:r w:rsidRPr="00F4103D">
              <w:rPr>
                <w:rFonts w:ascii="Times New Roman" w:hAnsi="Times New Roman" w:cs="Times New Roman"/>
                <w:sz w:val="24"/>
                <w:szCs w:val="24"/>
              </w:rPr>
              <w:lastRenderedPageBreak/>
              <w:t>высшее профессиональное образование и стаж работы в должности программиста II категории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161662" w:rsidRPr="00F4103D" w:rsidRDefault="00161662" w:rsidP="009C6875">
            <w:pPr>
              <w:suppressAutoHyphens/>
              <w:spacing w:after="0" w:line="240" w:lineRule="auto"/>
              <w:rPr>
                <w:rFonts w:ascii="Times New Roman" w:hAnsi="Times New Roman"/>
                <w:sz w:val="24"/>
                <w:szCs w:val="24"/>
              </w:rPr>
            </w:pPr>
          </w:p>
          <w:p w:rsidR="00E56CD7" w:rsidRPr="00F4103D" w:rsidRDefault="00161662"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2</w:t>
            </w:r>
            <w:r w:rsidR="00D34416" w:rsidRPr="00F4103D">
              <w:rPr>
                <w:rFonts w:ascii="Times New Roman" w:hAnsi="Times New Roman"/>
                <w:sz w:val="24"/>
                <w:szCs w:val="24"/>
              </w:rPr>
              <w:t>,</w:t>
            </w:r>
            <w:r w:rsidRPr="00F4103D">
              <w:rPr>
                <w:rFonts w:ascii="Times New Roman" w:hAnsi="Times New Roman"/>
                <w:sz w:val="24"/>
                <w:szCs w:val="24"/>
              </w:rPr>
              <w:t>030</w:t>
            </w:r>
          </w:p>
          <w:p w:rsidR="00E56CD7" w:rsidRPr="00F4103D" w:rsidRDefault="00E56CD7" w:rsidP="003B7845">
            <w:pPr>
              <w:suppressAutoHyphens/>
              <w:spacing w:after="0" w:line="240" w:lineRule="auto"/>
              <w:ind w:firstLine="34"/>
              <w:jc w:val="center"/>
              <w:rPr>
                <w:rFonts w:ascii="Times New Roman" w:hAnsi="Times New Roman"/>
                <w:sz w:val="24"/>
                <w:szCs w:val="24"/>
              </w:rPr>
            </w:pPr>
          </w:p>
        </w:tc>
        <w:tc>
          <w:tcPr>
            <w:tcW w:w="1134" w:type="dxa"/>
          </w:tcPr>
          <w:p w:rsidR="00161662" w:rsidRPr="00F4103D" w:rsidRDefault="00161662" w:rsidP="009C6875">
            <w:pPr>
              <w:suppressAutoHyphens/>
              <w:spacing w:after="0" w:line="240" w:lineRule="auto"/>
              <w:rPr>
                <w:rFonts w:ascii="Times New Roman" w:hAnsi="Times New Roman"/>
                <w:sz w:val="24"/>
                <w:szCs w:val="24"/>
              </w:rPr>
            </w:pPr>
          </w:p>
          <w:p w:rsidR="00E56CD7" w:rsidRPr="00F4103D" w:rsidRDefault="00161662"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5902</w:t>
            </w:r>
          </w:p>
          <w:p w:rsidR="00E56CD7" w:rsidRPr="00F4103D" w:rsidRDefault="00E56CD7" w:rsidP="003B7845">
            <w:pPr>
              <w:suppressAutoHyphens/>
              <w:spacing w:after="0" w:line="240" w:lineRule="auto"/>
              <w:ind w:firstLine="34"/>
              <w:jc w:val="center"/>
              <w:rPr>
                <w:rFonts w:ascii="Times New Roman" w:hAnsi="Times New Roman"/>
                <w:sz w:val="24"/>
                <w:szCs w:val="24"/>
              </w:rPr>
            </w:pPr>
          </w:p>
        </w:tc>
      </w:tr>
      <w:tr w:rsidR="00E56CD7" w:rsidRPr="00F4103D" w:rsidTr="007979B4">
        <w:trPr>
          <w:trHeight w:val="1440"/>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lastRenderedPageBreak/>
              <w:t>8</w:t>
            </w:r>
            <w:r w:rsidR="00161662" w:rsidRPr="00F4103D">
              <w:rPr>
                <w:rFonts w:ascii="Times New Roman" w:hAnsi="Times New Roman"/>
                <w:sz w:val="24"/>
                <w:szCs w:val="24"/>
              </w:rPr>
              <w:t>3</w:t>
            </w:r>
            <w:r w:rsidRPr="00F4103D">
              <w:rPr>
                <w:rFonts w:ascii="Times New Roman" w:hAnsi="Times New Roman"/>
                <w:sz w:val="24"/>
                <w:szCs w:val="24"/>
              </w:rPr>
              <w:t>.</w:t>
            </w:r>
          </w:p>
        </w:tc>
        <w:tc>
          <w:tcPr>
            <w:tcW w:w="3544" w:type="dxa"/>
          </w:tcPr>
          <w:p w:rsidR="00161662" w:rsidRPr="00F4103D" w:rsidRDefault="004E4181" w:rsidP="003B7845">
            <w:pPr>
              <w:pStyle w:val="ConsPlusNormal"/>
              <w:widowControl/>
              <w:suppressAutoHyphens/>
              <w:ind w:firstLine="34"/>
              <w:jc w:val="both"/>
              <w:rPr>
                <w:rFonts w:ascii="Times New Roman" w:hAnsi="Times New Roman" w:cs="Times New Roman"/>
                <w:sz w:val="24"/>
                <w:szCs w:val="24"/>
              </w:rPr>
            </w:pPr>
            <w:r>
              <w:rPr>
                <w:rFonts w:ascii="Times New Roman" w:hAnsi="Times New Roman" w:cs="Times New Roman"/>
                <w:bCs/>
                <w:sz w:val="24"/>
                <w:szCs w:val="24"/>
              </w:rPr>
              <w:t>Э</w:t>
            </w:r>
            <w:r w:rsidR="00E56CD7" w:rsidRPr="00F4103D">
              <w:rPr>
                <w:rFonts w:ascii="Times New Roman" w:hAnsi="Times New Roman" w:cs="Times New Roman"/>
                <w:bCs/>
                <w:sz w:val="24"/>
                <w:szCs w:val="24"/>
              </w:rPr>
              <w:t>кономист</w:t>
            </w:r>
          </w:p>
          <w:p w:rsidR="00161662" w:rsidRPr="00F4103D" w:rsidRDefault="00E56CD7" w:rsidP="003B7845">
            <w:pPr>
              <w:pStyle w:val="ConsPlusNormal"/>
              <w:suppressAutoHyphens/>
              <w:ind w:firstLine="34"/>
              <w:jc w:val="both"/>
              <w:rPr>
                <w:rFonts w:ascii="Times New Roman" w:hAnsi="Times New Roman" w:cs="Times New Roman"/>
                <w:sz w:val="24"/>
                <w:szCs w:val="24"/>
              </w:rPr>
            </w:pPr>
            <w:r w:rsidRPr="00F4103D">
              <w:rPr>
                <w:rFonts w:ascii="Times New Roman" w:hAnsi="Times New Roman" w:cs="Times New Roman"/>
                <w:sz w:val="24"/>
                <w:szCs w:val="24"/>
              </w:rPr>
              <w:t>экономист I категории</w:t>
            </w:r>
          </w:p>
          <w:p w:rsidR="00E56CD7" w:rsidRPr="00F4103D" w:rsidRDefault="00E56CD7" w:rsidP="003B7845">
            <w:pPr>
              <w:pStyle w:val="ConsPlusNormal"/>
              <w:suppressAutoHyphens/>
              <w:ind w:firstLine="34"/>
              <w:jc w:val="both"/>
              <w:rPr>
                <w:rFonts w:ascii="Times New Roman" w:hAnsi="Times New Roman" w:cs="Times New Roman"/>
                <w:bCs/>
                <w:sz w:val="24"/>
                <w:szCs w:val="24"/>
              </w:rPr>
            </w:pPr>
            <w:r w:rsidRPr="00F4103D">
              <w:rPr>
                <w:rFonts w:ascii="Times New Roman" w:hAnsi="Times New Roman" w:cs="Times New Roman"/>
                <w:sz w:val="24"/>
                <w:szCs w:val="24"/>
              </w:rPr>
              <w:t>высшее профессиональное образование и стаж работы в должности экономиста II категории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161662" w:rsidRPr="00F4103D" w:rsidRDefault="00161662" w:rsidP="009C6875">
            <w:pPr>
              <w:suppressAutoHyphens/>
              <w:spacing w:after="0" w:line="240" w:lineRule="auto"/>
              <w:rPr>
                <w:rFonts w:ascii="Times New Roman" w:hAnsi="Times New Roman"/>
                <w:sz w:val="24"/>
                <w:szCs w:val="24"/>
              </w:rPr>
            </w:pPr>
          </w:p>
          <w:p w:rsidR="00E56CD7" w:rsidRPr="00F4103D" w:rsidRDefault="00D34416"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1,</w:t>
            </w:r>
            <w:r w:rsidR="00161662" w:rsidRPr="00F4103D">
              <w:rPr>
                <w:rFonts w:ascii="Times New Roman" w:hAnsi="Times New Roman"/>
                <w:sz w:val="24"/>
                <w:szCs w:val="24"/>
              </w:rPr>
              <w:t>682</w:t>
            </w:r>
          </w:p>
          <w:p w:rsidR="00E56CD7" w:rsidRPr="00F4103D" w:rsidRDefault="00E56CD7" w:rsidP="003B7845">
            <w:pPr>
              <w:suppressAutoHyphens/>
              <w:spacing w:after="0" w:line="240" w:lineRule="auto"/>
              <w:ind w:firstLine="34"/>
              <w:jc w:val="center"/>
              <w:rPr>
                <w:rFonts w:ascii="Times New Roman" w:hAnsi="Times New Roman"/>
                <w:sz w:val="24"/>
                <w:szCs w:val="24"/>
              </w:rPr>
            </w:pPr>
          </w:p>
        </w:tc>
        <w:tc>
          <w:tcPr>
            <w:tcW w:w="1134" w:type="dxa"/>
          </w:tcPr>
          <w:p w:rsidR="006034F1" w:rsidRPr="00F4103D" w:rsidRDefault="006034F1" w:rsidP="009C6875">
            <w:pPr>
              <w:suppressAutoHyphens/>
              <w:spacing w:after="0" w:line="240" w:lineRule="auto"/>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4891</w:t>
            </w:r>
          </w:p>
          <w:p w:rsidR="00E56CD7" w:rsidRPr="00F4103D" w:rsidRDefault="00E56CD7" w:rsidP="003B7845">
            <w:pPr>
              <w:suppressAutoHyphens/>
              <w:spacing w:after="0" w:line="240" w:lineRule="auto"/>
              <w:ind w:firstLine="34"/>
              <w:rPr>
                <w:rFonts w:ascii="Times New Roman" w:hAnsi="Times New Roman"/>
                <w:sz w:val="24"/>
                <w:szCs w:val="24"/>
              </w:rPr>
            </w:pPr>
          </w:p>
        </w:tc>
      </w:tr>
      <w:tr w:rsidR="00E56CD7" w:rsidRPr="00F4103D" w:rsidTr="007979B4">
        <w:trPr>
          <w:trHeight w:val="1470"/>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9</w:t>
            </w:r>
            <w:r w:rsidR="006034F1" w:rsidRPr="00F4103D">
              <w:rPr>
                <w:rFonts w:ascii="Times New Roman" w:hAnsi="Times New Roman"/>
                <w:sz w:val="24"/>
                <w:szCs w:val="24"/>
              </w:rPr>
              <w:t>4</w:t>
            </w:r>
            <w:r w:rsidRPr="00F4103D">
              <w:rPr>
                <w:rFonts w:ascii="Times New Roman" w:hAnsi="Times New Roman"/>
                <w:sz w:val="24"/>
                <w:szCs w:val="24"/>
              </w:rPr>
              <w:t>.</w:t>
            </w:r>
          </w:p>
        </w:tc>
        <w:tc>
          <w:tcPr>
            <w:tcW w:w="3544" w:type="dxa"/>
          </w:tcPr>
          <w:p w:rsidR="006034F1" w:rsidRPr="003B7845" w:rsidRDefault="004E4181" w:rsidP="003B7845">
            <w:pPr>
              <w:pStyle w:val="ConsPlusNormal"/>
              <w:widowControl/>
              <w:suppressAutoHyphens/>
              <w:ind w:firstLine="0"/>
              <w:jc w:val="both"/>
              <w:rPr>
                <w:rFonts w:ascii="Times New Roman" w:hAnsi="Times New Roman" w:cs="Times New Roman"/>
                <w:bCs/>
                <w:sz w:val="24"/>
                <w:szCs w:val="24"/>
              </w:rPr>
            </w:pPr>
            <w:r>
              <w:rPr>
                <w:rFonts w:ascii="Times New Roman" w:hAnsi="Times New Roman" w:cs="Times New Roman"/>
                <w:bCs/>
                <w:sz w:val="24"/>
                <w:szCs w:val="24"/>
              </w:rPr>
              <w:t>Ю</w:t>
            </w:r>
            <w:r w:rsidR="00E56CD7" w:rsidRPr="00F4103D">
              <w:rPr>
                <w:rFonts w:ascii="Times New Roman" w:hAnsi="Times New Roman" w:cs="Times New Roman"/>
                <w:bCs/>
                <w:sz w:val="24"/>
                <w:szCs w:val="24"/>
              </w:rPr>
              <w:t>рисконсульт</w:t>
            </w:r>
          </w:p>
          <w:p w:rsidR="006034F1" w:rsidRPr="00F4103D" w:rsidRDefault="00E56CD7" w:rsidP="003B7845">
            <w:pPr>
              <w:pStyle w:val="ConsPlusNormal"/>
              <w:suppressAutoHyphens/>
              <w:ind w:firstLine="0"/>
              <w:jc w:val="both"/>
              <w:rPr>
                <w:rFonts w:ascii="Times New Roman" w:hAnsi="Times New Roman" w:cs="Times New Roman"/>
                <w:sz w:val="24"/>
                <w:szCs w:val="24"/>
              </w:rPr>
            </w:pPr>
            <w:r w:rsidRPr="00F4103D">
              <w:rPr>
                <w:rFonts w:ascii="Times New Roman" w:hAnsi="Times New Roman" w:cs="Times New Roman"/>
                <w:sz w:val="24"/>
                <w:szCs w:val="24"/>
              </w:rPr>
              <w:t>юрисконсульт I категории</w:t>
            </w:r>
          </w:p>
          <w:p w:rsidR="00E56CD7" w:rsidRPr="00F4103D" w:rsidRDefault="00E56CD7" w:rsidP="003B7845">
            <w:pPr>
              <w:pStyle w:val="ConsPlusNormal"/>
              <w:suppressAutoHyphens/>
              <w:ind w:firstLine="0"/>
              <w:jc w:val="both"/>
              <w:rPr>
                <w:rFonts w:ascii="Times New Roman" w:hAnsi="Times New Roman" w:cs="Times New Roman"/>
                <w:bCs/>
                <w:sz w:val="24"/>
                <w:szCs w:val="24"/>
              </w:rPr>
            </w:pPr>
            <w:r w:rsidRPr="00F4103D">
              <w:rPr>
                <w:rFonts w:ascii="Times New Roman" w:hAnsi="Times New Roman" w:cs="Times New Roman"/>
                <w:sz w:val="24"/>
                <w:szCs w:val="24"/>
              </w:rPr>
              <w:t>высшее профессиональное образование и стаж работы в должности юрисконсульта II категории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6034F1" w:rsidRPr="00F4103D" w:rsidRDefault="006034F1" w:rsidP="009C6875">
            <w:pPr>
              <w:suppressAutoHyphens/>
              <w:spacing w:after="0" w:line="240" w:lineRule="auto"/>
              <w:rPr>
                <w:rFonts w:ascii="Times New Roman" w:hAnsi="Times New Roman"/>
                <w:sz w:val="24"/>
                <w:szCs w:val="24"/>
              </w:rPr>
            </w:pPr>
          </w:p>
          <w:p w:rsidR="00E56CD7" w:rsidRPr="00F4103D" w:rsidRDefault="00D34416"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1,</w:t>
            </w:r>
            <w:r w:rsidR="006034F1" w:rsidRPr="00F4103D">
              <w:rPr>
                <w:rFonts w:ascii="Times New Roman" w:hAnsi="Times New Roman"/>
                <w:sz w:val="24"/>
                <w:szCs w:val="24"/>
              </w:rPr>
              <w:t>682</w:t>
            </w:r>
          </w:p>
        </w:tc>
        <w:tc>
          <w:tcPr>
            <w:tcW w:w="1134" w:type="dxa"/>
          </w:tcPr>
          <w:p w:rsidR="006034F1" w:rsidRPr="00F4103D" w:rsidRDefault="006034F1" w:rsidP="009C6875">
            <w:pPr>
              <w:suppressAutoHyphens/>
              <w:spacing w:after="0" w:line="240" w:lineRule="auto"/>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4891</w:t>
            </w:r>
          </w:p>
          <w:p w:rsidR="00E56CD7" w:rsidRPr="00F4103D" w:rsidRDefault="00E56CD7" w:rsidP="003B7845">
            <w:pPr>
              <w:suppressAutoHyphens/>
              <w:spacing w:after="0" w:line="240" w:lineRule="auto"/>
              <w:ind w:firstLine="34"/>
              <w:jc w:val="center"/>
              <w:rPr>
                <w:rFonts w:ascii="Times New Roman" w:hAnsi="Times New Roman"/>
                <w:sz w:val="24"/>
                <w:szCs w:val="24"/>
              </w:rPr>
            </w:pPr>
          </w:p>
        </w:tc>
      </w:tr>
      <w:tr w:rsidR="00E56CD7" w:rsidRPr="00F4103D" w:rsidTr="007979B4">
        <w:tc>
          <w:tcPr>
            <w:tcW w:w="4111" w:type="dxa"/>
            <w:gridSpan w:val="2"/>
          </w:tcPr>
          <w:p w:rsidR="00E56CD7" w:rsidRPr="00F4103D" w:rsidRDefault="00E56CD7" w:rsidP="00F4103D">
            <w:pPr>
              <w:suppressAutoHyphens/>
              <w:spacing w:after="0" w:line="240" w:lineRule="auto"/>
              <w:ind w:firstLine="709"/>
              <w:jc w:val="both"/>
              <w:rPr>
                <w:rFonts w:ascii="Times New Roman" w:hAnsi="Times New Roman"/>
                <w:bCs/>
                <w:sz w:val="24"/>
                <w:szCs w:val="24"/>
              </w:rPr>
            </w:pPr>
            <w:r w:rsidRPr="00F4103D">
              <w:rPr>
                <w:rFonts w:ascii="Times New Roman" w:hAnsi="Times New Roman"/>
                <w:bCs/>
                <w:sz w:val="24"/>
                <w:szCs w:val="24"/>
              </w:rPr>
              <w:t>4 квалификационный уровень</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bCs/>
                <w:sz w:val="24"/>
                <w:szCs w:val="24"/>
                <w:lang w:val="en-US"/>
              </w:rPr>
            </w:pPr>
          </w:p>
        </w:tc>
        <w:tc>
          <w:tcPr>
            <w:tcW w:w="1843" w:type="dxa"/>
          </w:tcPr>
          <w:p w:rsidR="00E56CD7" w:rsidRPr="00F4103D" w:rsidRDefault="00E56CD7" w:rsidP="003B7845">
            <w:pPr>
              <w:suppressAutoHyphens/>
              <w:spacing w:after="0" w:line="240" w:lineRule="auto"/>
              <w:ind w:firstLine="34"/>
              <w:jc w:val="center"/>
              <w:rPr>
                <w:rFonts w:ascii="Times New Roman" w:hAnsi="Times New Roman"/>
                <w:bCs/>
                <w:sz w:val="24"/>
                <w:szCs w:val="24"/>
              </w:rPr>
            </w:pPr>
          </w:p>
        </w:tc>
        <w:tc>
          <w:tcPr>
            <w:tcW w:w="1134" w:type="dxa"/>
          </w:tcPr>
          <w:p w:rsidR="00E56CD7" w:rsidRPr="00F4103D" w:rsidRDefault="00E56CD7" w:rsidP="003B7845">
            <w:pPr>
              <w:suppressAutoHyphens/>
              <w:spacing w:after="0" w:line="240" w:lineRule="auto"/>
              <w:ind w:firstLine="34"/>
              <w:jc w:val="center"/>
              <w:rPr>
                <w:rFonts w:ascii="Times New Roman" w:hAnsi="Times New Roman"/>
                <w:bCs/>
                <w:sz w:val="24"/>
                <w:szCs w:val="24"/>
              </w:rPr>
            </w:pPr>
          </w:p>
        </w:tc>
      </w:tr>
      <w:tr w:rsidR="00E56CD7" w:rsidRPr="00F4103D" w:rsidTr="007979B4">
        <w:trPr>
          <w:trHeight w:val="1307"/>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2</w:t>
            </w:r>
            <w:r w:rsidR="006034F1" w:rsidRPr="00F4103D">
              <w:rPr>
                <w:rFonts w:ascii="Times New Roman" w:hAnsi="Times New Roman"/>
                <w:sz w:val="24"/>
                <w:szCs w:val="24"/>
              </w:rPr>
              <w:t>1</w:t>
            </w:r>
            <w:r w:rsidRPr="00F4103D">
              <w:rPr>
                <w:rFonts w:ascii="Times New Roman" w:hAnsi="Times New Roman"/>
                <w:sz w:val="24"/>
                <w:szCs w:val="24"/>
              </w:rPr>
              <w:t>.</w:t>
            </w:r>
          </w:p>
        </w:tc>
        <w:tc>
          <w:tcPr>
            <w:tcW w:w="3544" w:type="dxa"/>
          </w:tcPr>
          <w:p w:rsidR="006034F1" w:rsidRPr="003B7845" w:rsidRDefault="004E4181" w:rsidP="003B7845">
            <w:pPr>
              <w:pStyle w:val="ConsPlusNormal"/>
              <w:widowControl/>
              <w:suppressAutoHyphens/>
              <w:ind w:firstLine="34"/>
              <w:jc w:val="both"/>
              <w:rPr>
                <w:rFonts w:ascii="Times New Roman" w:hAnsi="Times New Roman" w:cs="Times New Roman"/>
                <w:bCs/>
                <w:sz w:val="24"/>
                <w:szCs w:val="24"/>
              </w:rPr>
            </w:pPr>
            <w:r>
              <w:rPr>
                <w:rFonts w:ascii="Times New Roman" w:hAnsi="Times New Roman" w:cs="Times New Roman"/>
                <w:bCs/>
                <w:sz w:val="24"/>
                <w:szCs w:val="24"/>
              </w:rPr>
              <w:t>Б</w:t>
            </w:r>
            <w:r w:rsidR="00E56CD7" w:rsidRPr="00F4103D">
              <w:rPr>
                <w:rFonts w:ascii="Times New Roman" w:hAnsi="Times New Roman" w:cs="Times New Roman"/>
                <w:bCs/>
                <w:sz w:val="24"/>
                <w:szCs w:val="24"/>
              </w:rPr>
              <w:t xml:space="preserve">ухгалтер </w:t>
            </w:r>
          </w:p>
          <w:p w:rsidR="006034F1" w:rsidRPr="00F4103D" w:rsidRDefault="00E56CD7" w:rsidP="003B7845">
            <w:pPr>
              <w:suppressAutoHyphens/>
              <w:spacing w:after="0" w:line="240" w:lineRule="auto"/>
              <w:ind w:firstLine="34"/>
              <w:jc w:val="both"/>
              <w:rPr>
                <w:rFonts w:ascii="Times New Roman" w:hAnsi="Times New Roman"/>
                <w:sz w:val="24"/>
                <w:szCs w:val="24"/>
              </w:rPr>
            </w:pPr>
            <w:r w:rsidRPr="00F4103D">
              <w:rPr>
                <w:rFonts w:ascii="Times New Roman" w:hAnsi="Times New Roman"/>
                <w:sz w:val="24"/>
                <w:szCs w:val="24"/>
              </w:rPr>
              <w:t>ведущий бухгалтер</w:t>
            </w:r>
          </w:p>
          <w:p w:rsidR="00E56CD7" w:rsidRPr="00F4103D" w:rsidRDefault="00E56CD7" w:rsidP="003B7845">
            <w:pPr>
              <w:suppressAutoHyphens/>
              <w:spacing w:after="0" w:line="240" w:lineRule="auto"/>
              <w:ind w:firstLine="34"/>
              <w:jc w:val="both"/>
              <w:rPr>
                <w:rFonts w:ascii="Times New Roman" w:hAnsi="Times New Roman"/>
                <w:bCs/>
                <w:sz w:val="24"/>
                <w:szCs w:val="24"/>
              </w:rPr>
            </w:pPr>
            <w:r w:rsidRPr="00F4103D">
              <w:rPr>
                <w:rFonts w:ascii="Times New Roman" w:hAnsi="Times New Roman"/>
                <w:sz w:val="24"/>
                <w:szCs w:val="24"/>
              </w:rPr>
              <w:t>высшее профессиональное (экономическое) образование и стаж работы в должности бухгалтера I категории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6034F1" w:rsidRPr="00F4103D" w:rsidRDefault="006034F1" w:rsidP="009C6875">
            <w:pPr>
              <w:suppressAutoHyphens/>
              <w:spacing w:after="0" w:line="240" w:lineRule="auto"/>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2</w:t>
            </w:r>
            <w:r w:rsidR="00D34416" w:rsidRPr="00F4103D">
              <w:rPr>
                <w:rFonts w:ascii="Times New Roman" w:hAnsi="Times New Roman"/>
                <w:sz w:val="24"/>
                <w:szCs w:val="24"/>
              </w:rPr>
              <w:t>,</w:t>
            </w:r>
            <w:r w:rsidRPr="00F4103D">
              <w:rPr>
                <w:rFonts w:ascii="Times New Roman" w:hAnsi="Times New Roman"/>
                <w:sz w:val="24"/>
                <w:szCs w:val="24"/>
              </w:rPr>
              <w:t>030</w:t>
            </w:r>
          </w:p>
        </w:tc>
        <w:tc>
          <w:tcPr>
            <w:tcW w:w="1134" w:type="dxa"/>
          </w:tcPr>
          <w:p w:rsidR="006034F1" w:rsidRPr="00F4103D" w:rsidRDefault="006034F1" w:rsidP="009C6875">
            <w:pPr>
              <w:suppressAutoHyphens/>
              <w:spacing w:after="0" w:line="240" w:lineRule="auto"/>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5902</w:t>
            </w:r>
          </w:p>
        </w:tc>
      </w:tr>
      <w:tr w:rsidR="00E56CD7" w:rsidRPr="00F4103D" w:rsidTr="007979B4">
        <w:trPr>
          <w:trHeight w:val="1425"/>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6</w:t>
            </w:r>
            <w:r w:rsidR="006034F1" w:rsidRPr="00F4103D">
              <w:rPr>
                <w:rFonts w:ascii="Times New Roman" w:hAnsi="Times New Roman"/>
                <w:sz w:val="24"/>
                <w:szCs w:val="24"/>
              </w:rPr>
              <w:t>2</w:t>
            </w:r>
            <w:r w:rsidRPr="00F4103D">
              <w:rPr>
                <w:rFonts w:ascii="Times New Roman" w:hAnsi="Times New Roman"/>
                <w:sz w:val="24"/>
                <w:szCs w:val="24"/>
              </w:rPr>
              <w:t>.</w:t>
            </w:r>
          </w:p>
        </w:tc>
        <w:tc>
          <w:tcPr>
            <w:tcW w:w="3544" w:type="dxa"/>
          </w:tcPr>
          <w:p w:rsidR="006034F1" w:rsidRPr="00F4103D" w:rsidRDefault="004E4181" w:rsidP="003B7845">
            <w:pPr>
              <w:pStyle w:val="ConsPlusNormal"/>
              <w:widowControl/>
              <w:suppressAutoHyphens/>
              <w:ind w:firstLine="34"/>
              <w:jc w:val="both"/>
              <w:rPr>
                <w:rFonts w:ascii="Times New Roman" w:hAnsi="Times New Roman" w:cs="Times New Roman"/>
                <w:sz w:val="24"/>
                <w:szCs w:val="24"/>
              </w:rPr>
            </w:pPr>
            <w:r>
              <w:rPr>
                <w:rFonts w:ascii="Times New Roman" w:hAnsi="Times New Roman" w:cs="Times New Roman"/>
                <w:bCs/>
                <w:sz w:val="24"/>
                <w:szCs w:val="24"/>
              </w:rPr>
              <w:t>П</w:t>
            </w:r>
            <w:r w:rsidR="00E56CD7" w:rsidRPr="00F4103D">
              <w:rPr>
                <w:rFonts w:ascii="Times New Roman" w:hAnsi="Times New Roman" w:cs="Times New Roman"/>
                <w:bCs/>
                <w:sz w:val="24"/>
                <w:szCs w:val="24"/>
              </w:rPr>
              <w:t>рограммист</w:t>
            </w:r>
            <w:r w:rsidR="003B7845">
              <w:rPr>
                <w:rFonts w:ascii="Times New Roman" w:hAnsi="Times New Roman" w:cs="Times New Roman"/>
                <w:sz w:val="24"/>
                <w:szCs w:val="24"/>
              </w:rPr>
              <w:t xml:space="preserve"> </w:t>
            </w:r>
          </w:p>
          <w:p w:rsidR="006034F1" w:rsidRPr="00F4103D" w:rsidRDefault="00E56CD7" w:rsidP="003B7845">
            <w:pPr>
              <w:pStyle w:val="ConsPlusNormal"/>
              <w:suppressAutoHyphens/>
              <w:ind w:firstLine="34"/>
              <w:jc w:val="both"/>
              <w:rPr>
                <w:rFonts w:ascii="Times New Roman" w:hAnsi="Times New Roman" w:cs="Times New Roman"/>
                <w:sz w:val="24"/>
                <w:szCs w:val="24"/>
              </w:rPr>
            </w:pPr>
            <w:r w:rsidRPr="00F4103D">
              <w:rPr>
                <w:rFonts w:ascii="Times New Roman" w:hAnsi="Times New Roman" w:cs="Times New Roman"/>
                <w:sz w:val="24"/>
                <w:szCs w:val="24"/>
              </w:rPr>
              <w:t>ведущий программист</w:t>
            </w:r>
          </w:p>
          <w:p w:rsidR="00E56CD7" w:rsidRPr="00F4103D" w:rsidRDefault="00E56CD7" w:rsidP="003B7845">
            <w:pPr>
              <w:pStyle w:val="ConsPlusNormal"/>
              <w:suppressAutoHyphens/>
              <w:ind w:firstLine="34"/>
              <w:jc w:val="both"/>
              <w:rPr>
                <w:rFonts w:ascii="Times New Roman" w:hAnsi="Times New Roman" w:cs="Times New Roman"/>
                <w:bCs/>
                <w:sz w:val="24"/>
                <w:szCs w:val="24"/>
              </w:rPr>
            </w:pPr>
            <w:r w:rsidRPr="00F4103D">
              <w:rPr>
                <w:rFonts w:ascii="Times New Roman" w:hAnsi="Times New Roman" w:cs="Times New Roman"/>
                <w:sz w:val="24"/>
                <w:szCs w:val="24"/>
              </w:rPr>
              <w:t>высшее профессиональное образование и стаж работы в должности программиста I категории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3B7845">
            <w:pPr>
              <w:suppressAutoHyphens/>
              <w:spacing w:after="0" w:line="240" w:lineRule="auto"/>
              <w:ind w:firstLine="34"/>
              <w:jc w:val="center"/>
              <w:rPr>
                <w:rFonts w:ascii="Times New Roman" w:hAnsi="Times New Roman"/>
                <w:sz w:val="24"/>
                <w:szCs w:val="24"/>
              </w:rPr>
            </w:pPr>
          </w:p>
          <w:p w:rsidR="00E56CD7" w:rsidRPr="00F4103D" w:rsidRDefault="00E56CD7" w:rsidP="003B7845">
            <w:pPr>
              <w:suppressAutoHyphens/>
              <w:spacing w:after="0" w:line="240" w:lineRule="auto"/>
              <w:ind w:firstLine="34"/>
              <w:jc w:val="center"/>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2</w:t>
            </w:r>
            <w:r w:rsidR="00D34416" w:rsidRPr="00F4103D">
              <w:rPr>
                <w:rFonts w:ascii="Times New Roman" w:hAnsi="Times New Roman"/>
                <w:sz w:val="24"/>
                <w:szCs w:val="24"/>
              </w:rPr>
              <w:t>,</w:t>
            </w:r>
            <w:r w:rsidRPr="00F4103D">
              <w:rPr>
                <w:rFonts w:ascii="Times New Roman" w:hAnsi="Times New Roman"/>
                <w:sz w:val="24"/>
                <w:szCs w:val="24"/>
              </w:rPr>
              <w:t>383</w:t>
            </w:r>
          </w:p>
        </w:tc>
        <w:tc>
          <w:tcPr>
            <w:tcW w:w="1134" w:type="dxa"/>
          </w:tcPr>
          <w:p w:rsidR="00E56CD7" w:rsidRPr="00F4103D" w:rsidRDefault="00E56CD7"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left="34" w:firstLine="34"/>
              <w:jc w:val="center"/>
              <w:rPr>
                <w:rFonts w:ascii="Times New Roman" w:hAnsi="Times New Roman"/>
                <w:sz w:val="24"/>
                <w:szCs w:val="24"/>
              </w:rPr>
            </w:pPr>
          </w:p>
          <w:p w:rsidR="00E56CD7" w:rsidRPr="00F4103D" w:rsidRDefault="006034F1" w:rsidP="003B7845">
            <w:pPr>
              <w:suppressAutoHyphens/>
              <w:spacing w:after="0" w:line="240" w:lineRule="auto"/>
              <w:ind w:left="34" w:firstLine="34"/>
              <w:jc w:val="center"/>
              <w:rPr>
                <w:rFonts w:ascii="Times New Roman" w:hAnsi="Times New Roman"/>
                <w:sz w:val="24"/>
                <w:szCs w:val="24"/>
              </w:rPr>
            </w:pPr>
            <w:r w:rsidRPr="00F4103D">
              <w:rPr>
                <w:rFonts w:ascii="Times New Roman" w:hAnsi="Times New Roman"/>
                <w:sz w:val="24"/>
                <w:szCs w:val="24"/>
              </w:rPr>
              <w:t>6932</w:t>
            </w:r>
          </w:p>
          <w:p w:rsidR="00E56CD7" w:rsidRPr="00F4103D" w:rsidRDefault="00E56CD7" w:rsidP="003B7845">
            <w:pPr>
              <w:suppressAutoHyphens/>
              <w:spacing w:after="0" w:line="240" w:lineRule="auto"/>
              <w:ind w:firstLine="34"/>
              <w:jc w:val="center"/>
              <w:rPr>
                <w:rFonts w:ascii="Times New Roman" w:hAnsi="Times New Roman"/>
                <w:sz w:val="24"/>
                <w:szCs w:val="24"/>
              </w:rPr>
            </w:pPr>
          </w:p>
        </w:tc>
      </w:tr>
      <w:tr w:rsidR="00E56CD7" w:rsidRPr="00F4103D" w:rsidTr="007979B4">
        <w:trPr>
          <w:trHeight w:val="1258"/>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8</w:t>
            </w:r>
            <w:r w:rsidR="006034F1" w:rsidRPr="00F4103D">
              <w:rPr>
                <w:rFonts w:ascii="Times New Roman" w:hAnsi="Times New Roman"/>
                <w:sz w:val="24"/>
                <w:szCs w:val="24"/>
              </w:rPr>
              <w:t>3</w:t>
            </w:r>
            <w:r w:rsidRPr="00F4103D">
              <w:rPr>
                <w:rFonts w:ascii="Times New Roman" w:hAnsi="Times New Roman"/>
                <w:sz w:val="24"/>
                <w:szCs w:val="24"/>
              </w:rPr>
              <w:t>.</w:t>
            </w:r>
          </w:p>
        </w:tc>
        <w:tc>
          <w:tcPr>
            <w:tcW w:w="3544" w:type="dxa"/>
          </w:tcPr>
          <w:p w:rsidR="006034F1" w:rsidRPr="003B7845" w:rsidRDefault="004E4181" w:rsidP="003B7845">
            <w:pPr>
              <w:suppressAutoHyphens/>
              <w:spacing w:after="0" w:line="240" w:lineRule="auto"/>
              <w:ind w:firstLine="34"/>
              <w:jc w:val="both"/>
              <w:rPr>
                <w:rFonts w:ascii="Times New Roman" w:hAnsi="Times New Roman"/>
                <w:bCs/>
                <w:sz w:val="24"/>
                <w:szCs w:val="24"/>
              </w:rPr>
            </w:pPr>
            <w:r>
              <w:rPr>
                <w:rFonts w:ascii="Times New Roman" w:hAnsi="Times New Roman"/>
                <w:bCs/>
                <w:sz w:val="24"/>
                <w:szCs w:val="24"/>
              </w:rPr>
              <w:t>Э</w:t>
            </w:r>
            <w:r w:rsidR="00E56CD7" w:rsidRPr="00F4103D">
              <w:rPr>
                <w:rFonts w:ascii="Times New Roman" w:hAnsi="Times New Roman"/>
                <w:bCs/>
                <w:sz w:val="24"/>
                <w:szCs w:val="24"/>
              </w:rPr>
              <w:t>кономист</w:t>
            </w:r>
          </w:p>
          <w:p w:rsidR="006034F1" w:rsidRPr="00F4103D" w:rsidRDefault="00E56CD7" w:rsidP="003B7845">
            <w:pPr>
              <w:suppressAutoHyphens/>
              <w:spacing w:after="0" w:line="240" w:lineRule="auto"/>
              <w:ind w:firstLine="34"/>
              <w:jc w:val="both"/>
              <w:rPr>
                <w:rFonts w:ascii="Times New Roman" w:hAnsi="Times New Roman"/>
                <w:sz w:val="24"/>
                <w:szCs w:val="24"/>
              </w:rPr>
            </w:pPr>
            <w:r w:rsidRPr="00F4103D">
              <w:rPr>
                <w:rFonts w:ascii="Times New Roman" w:hAnsi="Times New Roman"/>
                <w:sz w:val="24"/>
                <w:szCs w:val="24"/>
              </w:rPr>
              <w:t>ведущий экономист</w:t>
            </w:r>
          </w:p>
          <w:p w:rsidR="00E56CD7" w:rsidRPr="00F4103D" w:rsidRDefault="00E56CD7" w:rsidP="003B7845">
            <w:pPr>
              <w:suppressAutoHyphens/>
              <w:spacing w:after="0" w:line="240" w:lineRule="auto"/>
              <w:ind w:firstLine="34"/>
              <w:jc w:val="both"/>
              <w:rPr>
                <w:rFonts w:ascii="Times New Roman" w:hAnsi="Times New Roman"/>
                <w:bCs/>
                <w:sz w:val="24"/>
                <w:szCs w:val="24"/>
              </w:rPr>
            </w:pPr>
            <w:r w:rsidRPr="00F4103D">
              <w:rPr>
                <w:rFonts w:ascii="Times New Roman" w:hAnsi="Times New Roman"/>
                <w:sz w:val="24"/>
                <w:szCs w:val="24"/>
              </w:rPr>
              <w:t>высшее профессиональное образование и стаж работы в должности экономиста I категории не менее 3 лет</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9C6875">
            <w:pPr>
              <w:suppressAutoHyphens/>
              <w:spacing w:after="0" w:line="240" w:lineRule="auto"/>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2</w:t>
            </w:r>
            <w:r w:rsidR="00D34416" w:rsidRPr="00F4103D">
              <w:rPr>
                <w:rFonts w:ascii="Times New Roman" w:hAnsi="Times New Roman"/>
                <w:sz w:val="24"/>
                <w:szCs w:val="24"/>
              </w:rPr>
              <w:t>,</w:t>
            </w:r>
            <w:r w:rsidRPr="00F4103D">
              <w:rPr>
                <w:rFonts w:ascii="Times New Roman" w:hAnsi="Times New Roman"/>
                <w:sz w:val="24"/>
                <w:szCs w:val="24"/>
              </w:rPr>
              <w:t>030</w:t>
            </w:r>
          </w:p>
        </w:tc>
        <w:tc>
          <w:tcPr>
            <w:tcW w:w="1134" w:type="dxa"/>
          </w:tcPr>
          <w:p w:rsidR="00E56CD7" w:rsidRPr="00F4103D" w:rsidRDefault="00E56CD7" w:rsidP="009C6875">
            <w:pPr>
              <w:suppressAutoHyphens/>
              <w:spacing w:after="0" w:line="240" w:lineRule="auto"/>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5902</w:t>
            </w:r>
          </w:p>
        </w:tc>
      </w:tr>
      <w:tr w:rsidR="00E56CD7" w:rsidRPr="00F4103D" w:rsidTr="007979B4">
        <w:trPr>
          <w:trHeight w:val="1427"/>
        </w:trPr>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9</w:t>
            </w:r>
            <w:r w:rsidR="006034F1" w:rsidRPr="00F4103D">
              <w:rPr>
                <w:rFonts w:ascii="Times New Roman" w:hAnsi="Times New Roman"/>
                <w:sz w:val="24"/>
                <w:szCs w:val="24"/>
              </w:rPr>
              <w:t>4</w:t>
            </w:r>
            <w:r w:rsidRPr="00F4103D">
              <w:rPr>
                <w:rFonts w:ascii="Times New Roman" w:hAnsi="Times New Roman"/>
                <w:sz w:val="24"/>
                <w:szCs w:val="24"/>
              </w:rPr>
              <w:t>.</w:t>
            </w:r>
          </w:p>
        </w:tc>
        <w:tc>
          <w:tcPr>
            <w:tcW w:w="3544" w:type="dxa"/>
          </w:tcPr>
          <w:p w:rsidR="006034F1" w:rsidRPr="003B7845" w:rsidRDefault="004E4181" w:rsidP="003B7845">
            <w:pPr>
              <w:pStyle w:val="ConsPlusNormal"/>
              <w:widowControl/>
              <w:suppressAutoHyphens/>
              <w:ind w:firstLine="34"/>
              <w:jc w:val="both"/>
              <w:rPr>
                <w:rFonts w:ascii="Times New Roman" w:hAnsi="Times New Roman" w:cs="Times New Roman"/>
                <w:bCs/>
                <w:sz w:val="24"/>
                <w:szCs w:val="24"/>
              </w:rPr>
            </w:pPr>
            <w:r>
              <w:rPr>
                <w:rFonts w:ascii="Times New Roman" w:hAnsi="Times New Roman" w:cs="Times New Roman"/>
                <w:bCs/>
                <w:sz w:val="24"/>
                <w:szCs w:val="24"/>
              </w:rPr>
              <w:t>Ю</w:t>
            </w:r>
            <w:r w:rsidR="00E56CD7" w:rsidRPr="00F4103D">
              <w:rPr>
                <w:rFonts w:ascii="Times New Roman" w:hAnsi="Times New Roman" w:cs="Times New Roman"/>
                <w:bCs/>
                <w:sz w:val="24"/>
                <w:szCs w:val="24"/>
              </w:rPr>
              <w:t xml:space="preserve">рисконсульт </w:t>
            </w:r>
          </w:p>
          <w:p w:rsidR="006034F1" w:rsidRPr="00F4103D" w:rsidRDefault="00E56CD7" w:rsidP="003B7845">
            <w:pPr>
              <w:suppressAutoHyphens/>
              <w:spacing w:after="0" w:line="240" w:lineRule="auto"/>
              <w:ind w:firstLine="34"/>
              <w:jc w:val="both"/>
              <w:rPr>
                <w:rFonts w:ascii="Times New Roman" w:hAnsi="Times New Roman"/>
                <w:sz w:val="24"/>
                <w:szCs w:val="24"/>
              </w:rPr>
            </w:pPr>
            <w:r w:rsidRPr="00F4103D">
              <w:rPr>
                <w:rFonts w:ascii="Times New Roman" w:hAnsi="Times New Roman"/>
                <w:sz w:val="24"/>
                <w:szCs w:val="24"/>
              </w:rPr>
              <w:t>ведущий юрисконсульт</w:t>
            </w:r>
          </w:p>
          <w:p w:rsidR="00E56CD7" w:rsidRPr="00F4103D" w:rsidRDefault="00E56CD7" w:rsidP="003B7845">
            <w:pPr>
              <w:suppressAutoHyphens/>
              <w:spacing w:after="0" w:line="240" w:lineRule="auto"/>
              <w:ind w:firstLine="34"/>
              <w:jc w:val="both"/>
              <w:rPr>
                <w:rFonts w:ascii="Times New Roman" w:hAnsi="Times New Roman"/>
                <w:bCs/>
                <w:sz w:val="24"/>
                <w:szCs w:val="24"/>
              </w:rPr>
            </w:pPr>
            <w:r w:rsidRPr="00F4103D">
              <w:rPr>
                <w:rFonts w:ascii="Times New Roman" w:hAnsi="Times New Roman"/>
                <w:sz w:val="24"/>
                <w:szCs w:val="24"/>
              </w:rPr>
              <w:t>высшее профессиональное образование и стаж работы в должности юрисконсульта I категории не менее 3 лет</w:t>
            </w:r>
          </w:p>
        </w:tc>
        <w:tc>
          <w:tcPr>
            <w:tcW w:w="2268" w:type="dxa"/>
          </w:tcPr>
          <w:p w:rsidR="00E56CD7" w:rsidRPr="00F4103D" w:rsidRDefault="00E56CD7" w:rsidP="00F4103D">
            <w:pPr>
              <w:suppressAutoHyphens/>
              <w:spacing w:after="0" w:line="240" w:lineRule="auto"/>
              <w:ind w:firstLine="709"/>
              <w:jc w:val="both"/>
              <w:rPr>
                <w:rFonts w:ascii="Times New Roman" w:hAnsi="Times New Roman"/>
                <w:sz w:val="24"/>
                <w:szCs w:val="24"/>
              </w:rPr>
            </w:pPr>
          </w:p>
        </w:tc>
        <w:tc>
          <w:tcPr>
            <w:tcW w:w="1843" w:type="dxa"/>
          </w:tcPr>
          <w:p w:rsidR="003B7845" w:rsidRDefault="003B7845" w:rsidP="009C6875">
            <w:pPr>
              <w:suppressAutoHyphens/>
              <w:spacing w:after="0" w:line="240" w:lineRule="auto"/>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2</w:t>
            </w:r>
            <w:r w:rsidR="00D34416" w:rsidRPr="00F4103D">
              <w:rPr>
                <w:rFonts w:ascii="Times New Roman" w:hAnsi="Times New Roman"/>
                <w:sz w:val="24"/>
                <w:szCs w:val="24"/>
              </w:rPr>
              <w:t>,</w:t>
            </w:r>
            <w:r w:rsidRPr="00F4103D">
              <w:rPr>
                <w:rFonts w:ascii="Times New Roman" w:hAnsi="Times New Roman"/>
                <w:sz w:val="24"/>
                <w:szCs w:val="24"/>
              </w:rPr>
              <w:t>030</w:t>
            </w:r>
          </w:p>
        </w:tc>
        <w:tc>
          <w:tcPr>
            <w:tcW w:w="1134" w:type="dxa"/>
          </w:tcPr>
          <w:p w:rsidR="006034F1" w:rsidRPr="00F4103D" w:rsidRDefault="006034F1" w:rsidP="009C6875">
            <w:pPr>
              <w:suppressAutoHyphens/>
              <w:spacing w:after="0" w:line="240" w:lineRule="auto"/>
              <w:rPr>
                <w:rFonts w:ascii="Times New Roman" w:hAnsi="Times New Roman"/>
                <w:sz w:val="24"/>
                <w:szCs w:val="24"/>
              </w:rPr>
            </w:pPr>
          </w:p>
          <w:p w:rsidR="006034F1"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5902</w:t>
            </w:r>
          </w:p>
          <w:p w:rsidR="006034F1" w:rsidRPr="00F4103D" w:rsidRDefault="006034F1" w:rsidP="003B7845">
            <w:pPr>
              <w:suppressAutoHyphens/>
              <w:spacing w:after="0" w:line="240" w:lineRule="auto"/>
              <w:ind w:firstLine="34"/>
              <w:jc w:val="center"/>
              <w:rPr>
                <w:rFonts w:ascii="Times New Roman" w:hAnsi="Times New Roman"/>
                <w:sz w:val="24"/>
                <w:szCs w:val="24"/>
              </w:rPr>
            </w:pPr>
          </w:p>
        </w:tc>
      </w:tr>
      <w:tr w:rsidR="00E56CD7" w:rsidRPr="00F4103D" w:rsidTr="007979B4">
        <w:tc>
          <w:tcPr>
            <w:tcW w:w="4111" w:type="dxa"/>
            <w:gridSpan w:val="2"/>
          </w:tcPr>
          <w:p w:rsidR="00E56CD7" w:rsidRPr="00F4103D" w:rsidRDefault="00E56CD7" w:rsidP="00F4103D">
            <w:pPr>
              <w:suppressAutoHyphens/>
              <w:spacing w:after="0" w:line="240" w:lineRule="auto"/>
              <w:ind w:firstLine="709"/>
              <w:jc w:val="center"/>
              <w:rPr>
                <w:rFonts w:ascii="Times New Roman" w:hAnsi="Times New Roman"/>
                <w:bCs/>
                <w:sz w:val="24"/>
                <w:szCs w:val="24"/>
              </w:rPr>
            </w:pPr>
            <w:r w:rsidRPr="00F4103D">
              <w:rPr>
                <w:rFonts w:ascii="Times New Roman" w:hAnsi="Times New Roman"/>
                <w:bCs/>
                <w:sz w:val="24"/>
                <w:szCs w:val="24"/>
              </w:rPr>
              <w:t>5 квалификационный уровень</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bCs/>
                <w:sz w:val="24"/>
                <w:szCs w:val="24"/>
                <w:lang w:val="en-US"/>
              </w:rPr>
            </w:pPr>
          </w:p>
        </w:tc>
        <w:tc>
          <w:tcPr>
            <w:tcW w:w="1843" w:type="dxa"/>
          </w:tcPr>
          <w:p w:rsidR="00E56CD7" w:rsidRPr="00F4103D" w:rsidRDefault="00E56CD7" w:rsidP="003B7845">
            <w:pPr>
              <w:suppressAutoHyphens/>
              <w:spacing w:after="0" w:line="240" w:lineRule="auto"/>
              <w:ind w:firstLine="34"/>
              <w:jc w:val="center"/>
              <w:rPr>
                <w:rFonts w:ascii="Times New Roman" w:hAnsi="Times New Roman"/>
                <w:bCs/>
                <w:sz w:val="24"/>
                <w:szCs w:val="24"/>
              </w:rPr>
            </w:pPr>
          </w:p>
        </w:tc>
        <w:tc>
          <w:tcPr>
            <w:tcW w:w="1134" w:type="dxa"/>
          </w:tcPr>
          <w:p w:rsidR="00E56CD7" w:rsidRPr="00F4103D" w:rsidRDefault="00E56CD7" w:rsidP="003B7845">
            <w:pPr>
              <w:suppressAutoHyphens/>
              <w:spacing w:after="0" w:line="240" w:lineRule="auto"/>
              <w:ind w:firstLine="34"/>
              <w:jc w:val="center"/>
              <w:rPr>
                <w:rFonts w:ascii="Times New Roman" w:hAnsi="Times New Roman"/>
                <w:bCs/>
                <w:sz w:val="24"/>
                <w:szCs w:val="24"/>
              </w:rPr>
            </w:pPr>
          </w:p>
        </w:tc>
      </w:tr>
      <w:tr w:rsidR="00E56CD7" w:rsidRPr="00F4103D" w:rsidTr="007979B4">
        <w:tc>
          <w:tcPr>
            <w:tcW w:w="567" w:type="dxa"/>
          </w:tcPr>
          <w:p w:rsidR="00E56CD7" w:rsidRPr="00F4103D" w:rsidRDefault="006034F1" w:rsidP="006B2326">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1</w:t>
            </w:r>
            <w:r w:rsidR="00E56CD7" w:rsidRPr="00F4103D">
              <w:rPr>
                <w:rFonts w:ascii="Times New Roman" w:hAnsi="Times New Roman"/>
                <w:sz w:val="24"/>
                <w:szCs w:val="24"/>
              </w:rPr>
              <w:t>.</w:t>
            </w:r>
          </w:p>
        </w:tc>
        <w:tc>
          <w:tcPr>
            <w:tcW w:w="3544" w:type="dxa"/>
          </w:tcPr>
          <w:p w:rsidR="00E56CD7" w:rsidRPr="00F4103D" w:rsidRDefault="004E4181" w:rsidP="003B7845">
            <w:pPr>
              <w:pStyle w:val="ConsPlusNonformat"/>
              <w:suppressAutoHyphens/>
              <w:ind w:firstLine="34"/>
              <w:rPr>
                <w:rFonts w:ascii="Times New Roman" w:hAnsi="Times New Roman" w:cs="Times New Roman"/>
                <w:bCs/>
                <w:sz w:val="24"/>
                <w:szCs w:val="24"/>
              </w:rPr>
            </w:pPr>
            <w:r>
              <w:rPr>
                <w:rFonts w:ascii="Times New Roman" w:hAnsi="Times New Roman" w:cs="Times New Roman"/>
                <w:bCs/>
                <w:sz w:val="24"/>
                <w:szCs w:val="24"/>
              </w:rPr>
              <w:t>З</w:t>
            </w:r>
            <w:r w:rsidR="00E56CD7" w:rsidRPr="00F4103D">
              <w:rPr>
                <w:rFonts w:ascii="Times New Roman" w:hAnsi="Times New Roman" w:cs="Times New Roman"/>
                <w:bCs/>
                <w:sz w:val="24"/>
                <w:szCs w:val="24"/>
              </w:rPr>
              <w:t xml:space="preserve">аместитель главного бухгалтера  </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2,</w:t>
            </w:r>
            <w:r w:rsidR="006034F1" w:rsidRPr="00F4103D">
              <w:rPr>
                <w:rFonts w:ascii="Times New Roman" w:hAnsi="Times New Roman"/>
                <w:sz w:val="24"/>
                <w:szCs w:val="24"/>
              </w:rPr>
              <w:t>57</w:t>
            </w:r>
          </w:p>
        </w:tc>
        <w:tc>
          <w:tcPr>
            <w:tcW w:w="1134" w:type="dxa"/>
          </w:tcPr>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7474</w:t>
            </w:r>
          </w:p>
        </w:tc>
      </w:tr>
      <w:tr w:rsidR="00E56CD7" w:rsidRPr="00F4103D" w:rsidTr="007979B4">
        <w:tc>
          <w:tcPr>
            <w:tcW w:w="4111" w:type="dxa"/>
            <w:gridSpan w:val="2"/>
          </w:tcPr>
          <w:p w:rsidR="00E56CD7" w:rsidRPr="00F4103D" w:rsidRDefault="00E56CD7" w:rsidP="003B7845">
            <w:pPr>
              <w:suppressAutoHyphens/>
              <w:spacing w:after="0" w:line="240" w:lineRule="auto"/>
              <w:ind w:hanging="2"/>
              <w:jc w:val="both"/>
              <w:rPr>
                <w:rFonts w:ascii="Times New Roman" w:hAnsi="Times New Roman"/>
                <w:bCs/>
                <w:sz w:val="24"/>
                <w:szCs w:val="24"/>
              </w:rPr>
            </w:pPr>
            <w:r w:rsidRPr="00F4103D">
              <w:rPr>
                <w:rFonts w:ascii="Times New Roman" w:hAnsi="Times New Roman"/>
                <w:bCs/>
                <w:sz w:val="24"/>
                <w:szCs w:val="24"/>
              </w:rPr>
              <w:t>Профессиональная квалификационная группа четвертого уровня</w:t>
            </w:r>
          </w:p>
        </w:tc>
        <w:tc>
          <w:tcPr>
            <w:tcW w:w="2268" w:type="dxa"/>
          </w:tcPr>
          <w:p w:rsidR="007979B4" w:rsidRDefault="007979B4" w:rsidP="003B7845">
            <w:pPr>
              <w:suppressAutoHyphens/>
              <w:spacing w:after="0" w:line="240" w:lineRule="auto"/>
              <w:jc w:val="center"/>
              <w:rPr>
                <w:rFonts w:ascii="Times New Roman" w:hAnsi="Times New Roman"/>
                <w:bCs/>
                <w:sz w:val="24"/>
                <w:szCs w:val="24"/>
              </w:rPr>
            </w:pPr>
          </w:p>
          <w:p w:rsidR="00E56CD7" w:rsidRPr="00F4103D" w:rsidRDefault="00E56CD7" w:rsidP="003B7845">
            <w:pPr>
              <w:suppressAutoHyphens/>
              <w:spacing w:after="0" w:line="240" w:lineRule="auto"/>
              <w:jc w:val="center"/>
              <w:rPr>
                <w:rFonts w:ascii="Times New Roman" w:hAnsi="Times New Roman"/>
                <w:bCs/>
                <w:sz w:val="24"/>
                <w:szCs w:val="24"/>
              </w:rPr>
            </w:pPr>
            <w:r w:rsidRPr="00F4103D">
              <w:rPr>
                <w:rFonts w:ascii="Times New Roman" w:hAnsi="Times New Roman"/>
                <w:bCs/>
                <w:sz w:val="24"/>
                <w:szCs w:val="24"/>
                <w:lang w:val="en-US"/>
              </w:rPr>
              <w:t>3</w:t>
            </w:r>
            <w:r w:rsidRPr="00F4103D">
              <w:rPr>
                <w:rFonts w:ascii="Times New Roman" w:hAnsi="Times New Roman"/>
                <w:bCs/>
                <w:sz w:val="24"/>
                <w:szCs w:val="24"/>
              </w:rPr>
              <w:t>355</w:t>
            </w:r>
          </w:p>
        </w:tc>
        <w:tc>
          <w:tcPr>
            <w:tcW w:w="2977" w:type="dxa"/>
            <w:gridSpan w:val="2"/>
          </w:tcPr>
          <w:p w:rsidR="00E56CD7" w:rsidRPr="00F4103D" w:rsidRDefault="00E56CD7" w:rsidP="003B7845">
            <w:pPr>
              <w:suppressAutoHyphens/>
              <w:spacing w:after="0" w:line="240" w:lineRule="auto"/>
              <w:ind w:firstLine="34"/>
              <w:jc w:val="center"/>
              <w:rPr>
                <w:rFonts w:ascii="Times New Roman" w:hAnsi="Times New Roman"/>
                <w:bCs/>
                <w:sz w:val="24"/>
                <w:szCs w:val="24"/>
              </w:rPr>
            </w:pPr>
          </w:p>
        </w:tc>
      </w:tr>
      <w:tr w:rsidR="00E56CD7" w:rsidRPr="00F4103D" w:rsidTr="007979B4">
        <w:tc>
          <w:tcPr>
            <w:tcW w:w="4111" w:type="dxa"/>
            <w:gridSpan w:val="2"/>
          </w:tcPr>
          <w:p w:rsidR="00E56CD7" w:rsidRPr="00F4103D" w:rsidRDefault="00E56CD7" w:rsidP="00F4103D">
            <w:pPr>
              <w:suppressAutoHyphens/>
              <w:spacing w:after="0" w:line="240" w:lineRule="auto"/>
              <w:ind w:firstLine="709"/>
              <w:jc w:val="center"/>
              <w:rPr>
                <w:rFonts w:ascii="Times New Roman" w:hAnsi="Times New Roman"/>
                <w:bCs/>
                <w:sz w:val="24"/>
                <w:szCs w:val="24"/>
              </w:rPr>
            </w:pPr>
            <w:r w:rsidRPr="00F4103D">
              <w:rPr>
                <w:rFonts w:ascii="Times New Roman" w:hAnsi="Times New Roman"/>
                <w:bCs/>
                <w:sz w:val="24"/>
                <w:szCs w:val="24"/>
              </w:rPr>
              <w:t>1 квалификационный уровень</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bCs/>
                <w:sz w:val="24"/>
                <w:szCs w:val="24"/>
                <w:lang w:val="en-US"/>
              </w:rPr>
            </w:pPr>
          </w:p>
        </w:tc>
        <w:tc>
          <w:tcPr>
            <w:tcW w:w="1843" w:type="dxa"/>
          </w:tcPr>
          <w:p w:rsidR="00E56CD7" w:rsidRPr="00F4103D" w:rsidRDefault="00E56CD7" w:rsidP="003B7845">
            <w:pPr>
              <w:suppressAutoHyphens/>
              <w:spacing w:after="0" w:line="240" w:lineRule="auto"/>
              <w:ind w:firstLine="34"/>
              <w:jc w:val="center"/>
              <w:rPr>
                <w:rFonts w:ascii="Times New Roman" w:hAnsi="Times New Roman"/>
                <w:bCs/>
                <w:sz w:val="24"/>
                <w:szCs w:val="24"/>
              </w:rPr>
            </w:pPr>
          </w:p>
        </w:tc>
        <w:tc>
          <w:tcPr>
            <w:tcW w:w="1134" w:type="dxa"/>
          </w:tcPr>
          <w:p w:rsidR="00E56CD7" w:rsidRPr="00F4103D" w:rsidRDefault="00E56CD7" w:rsidP="003B7845">
            <w:pPr>
              <w:suppressAutoHyphens/>
              <w:spacing w:after="0" w:line="240" w:lineRule="auto"/>
              <w:ind w:firstLine="34"/>
              <w:jc w:val="center"/>
              <w:rPr>
                <w:rFonts w:ascii="Times New Roman" w:hAnsi="Times New Roman"/>
                <w:bCs/>
                <w:sz w:val="24"/>
                <w:szCs w:val="24"/>
              </w:rPr>
            </w:pPr>
          </w:p>
        </w:tc>
      </w:tr>
      <w:tr w:rsidR="00E56CD7" w:rsidRPr="00F4103D" w:rsidTr="007979B4">
        <w:tc>
          <w:tcPr>
            <w:tcW w:w="567"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sz w:val="24"/>
                <w:szCs w:val="24"/>
              </w:rPr>
              <w:t>1</w:t>
            </w:r>
            <w:r w:rsidR="006034F1" w:rsidRPr="00F4103D">
              <w:rPr>
                <w:rFonts w:ascii="Times New Roman" w:hAnsi="Times New Roman"/>
                <w:sz w:val="24"/>
                <w:szCs w:val="24"/>
              </w:rPr>
              <w:t>1</w:t>
            </w:r>
            <w:r w:rsidRPr="00F4103D">
              <w:rPr>
                <w:rFonts w:ascii="Times New Roman" w:hAnsi="Times New Roman"/>
                <w:sz w:val="24"/>
                <w:szCs w:val="24"/>
              </w:rPr>
              <w:t>.</w:t>
            </w:r>
          </w:p>
        </w:tc>
        <w:tc>
          <w:tcPr>
            <w:tcW w:w="3544" w:type="dxa"/>
          </w:tcPr>
          <w:p w:rsidR="00E56CD7" w:rsidRPr="00F4103D" w:rsidRDefault="004E4181" w:rsidP="006B2326">
            <w:pPr>
              <w:suppressAutoHyphens/>
              <w:spacing w:after="0" w:line="240" w:lineRule="auto"/>
              <w:ind w:firstLine="34"/>
              <w:jc w:val="both"/>
              <w:rPr>
                <w:rFonts w:ascii="Times New Roman" w:hAnsi="Times New Roman"/>
                <w:bCs/>
                <w:sz w:val="24"/>
                <w:szCs w:val="24"/>
              </w:rPr>
            </w:pPr>
            <w:r>
              <w:rPr>
                <w:rFonts w:ascii="Times New Roman" w:hAnsi="Times New Roman"/>
                <w:bCs/>
                <w:sz w:val="24"/>
                <w:szCs w:val="24"/>
              </w:rPr>
              <w:t>Н</w:t>
            </w:r>
            <w:r w:rsidR="00E56CD7" w:rsidRPr="00F4103D">
              <w:rPr>
                <w:rFonts w:ascii="Times New Roman" w:hAnsi="Times New Roman"/>
                <w:bCs/>
                <w:sz w:val="24"/>
                <w:szCs w:val="24"/>
              </w:rPr>
              <w:t xml:space="preserve">ачальник отдела </w:t>
            </w:r>
          </w:p>
          <w:p w:rsidR="00E56CD7" w:rsidRPr="00F4103D" w:rsidRDefault="00E56CD7" w:rsidP="003B7845">
            <w:pPr>
              <w:suppressAutoHyphens/>
              <w:spacing w:after="0" w:line="240" w:lineRule="auto"/>
              <w:jc w:val="both"/>
              <w:rPr>
                <w:rFonts w:ascii="Times New Roman" w:hAnsi="Times New Roman"/>
                <w:sz w:val="24"/>
                <w:szCs w:val="24"/>
              </w:rPr>
            </w:pPr>
            <w:r w:rsidRPr="00F4103D">
              <w:rPr>
                <w:rFonts w:ascii="Times New Roman" w:hAnsi="Times New Roman"/>
                <w:sz w:val="24"/>
                <w:szCs w:val="24"/>
              </w:rPr>
              <w:t xml:space="preserve">- при выполнении должностных </w:t>
            </w:r>
            <w:r w:rsidRPr="00F4103D">
              <w:rPr>
                <w:rFonts w:ascii="Times New Roman" w:hAnsi="Times New Roman"/>
                <w:sz w:val="24"/>
                <w:szCs w:val="24"/>
              </w:rPr>
              <w:lastRenderedPageBreak/>
              <w:t>обязанностей начальника отдела организации, отнесенной к IV группе по оплате труда руководителей;</w:t>
            </w:r>
          </w:p>
          <w:p w:rsidR="00E56CD7" w:rsidRPr="00F4103D" w:rsidRDefault="00E56CD7" w:rsidP="003B7845">
            <w:pPr>
              <w:pStyle w:val="ConsPlusNormal"/>
              <w:widowControl/>
              <w:suppressAutoHyphens/>
              <w:ind w:firstLine="0"/>
              <w:jc w:val="both"/>
              <w:rPr>
                <w:rFonts w:ascii="Times New Roman" w:hAnsi="Times New Roman" w:cs="Times New Roman"/>
                <w:sz w:val="24"/>
                <w:szCs w:val="24"/>
              </w:rPr>
            </w:pPr>
            <w:r w:rsidRPr="00F4103D">
              <w:rPr>
                <w:rFonts w:ascii="Times New Roman" w:hAnsi="Times New Roman" w:cs="Times New Roman"/>
                <w:sz w:val="24"/>
                <w:szCs w:val="24"/>
              </w:rPr>
              <w:t>- при выполнении должностных обязанностей начальника отдела организации, отнесенной к III группе по оплате труда руководителей;</w:t>
            </w:r>
          </w:p>
          <w:p w:rsidR="00E56CD7" w:rsidRPr="00F4103D" w:rsidRDefault="00E56CD7" w:rsidP="003B7845">
            <w:pPr>
              <w:pStyle w:val="ConsPlusNormal"/>
              <w:widowControl/>
              <w:suppressAutoHyphens/>
              <w:ind w:firstLine="0"/>
              <w:jc w:val="both"/>
              <w:rPr>
                <w:rFonts w:ascii="Times New Roman" w:hAnsi="Times New Roman" w:cs="Times New Roman"/>
                <w:sz w:val="24"/>
                <w:szCs w:val="24"/>
              </w:rPr>
            </w:pPr>
            <w:r w:rsidRPr="00F4103D">
              <w:rPr>
                <w:rFonts w:ascii="Times New Roman" w:hAnsi="Times New Roman" w:cs="Times New Roman"/>
                <w:sz w:val="24"/>
                <w:szCs w:val="24"/>
              </w:rPr>
              <w:t>- при выполнении должностных обязанностей начальника отдела организации, отнесенной к II группе по оплате труда руководителей;</w:t>
            </w:r>
          </w:p>
          <w:p w:rsidR="00E56CD7" w:rsidRPr="00F4103D" w:rsidRDefault="00E56CD7" w:rsidP="003B7845">
            <w:pPr>
              <w:suppressAutoHyphens/>
              <w:spacing w:after="0" w:line="240" w:lineRule="auto"/>
              <w:jc w:val="both"/>
              <w:rPr>
                <w:rFonts w:ascii="Times New Roman" w:hAnsi="Times New Roman"/>
                <w:sz w:val="24"/>
                <w:szCs w:val="24"/>
              </w:rPr>
            </w:pPr>
            <w:r w:rsidRPr="00F4103D">
              <w:rPr>
                <w:rFonts w:ascii="Times New Roman" w:hAnsi="Times New Roman"/>
                <w:sz w:val="24"/>
                <w:szCs w:val="24"/>
              </w:rPr>
              <w:t>- при выполнении должностных обязанностей начальника отдела организации, отнесенной к I группе по оплате труда руководителей</w:t>
            </w:r>
          </w:p>
        </w:tc>
        <w:tc>
          <w:tcPr>
            <w:tcW w:w="2268" w:type="dxa"/>
          </w:tcPr>
          <w:p w:rsidR="00E56CD7" w:rsidRPr="00F4103D" w:rsidRDefault="00E56CD7" w:rsidP="00F4103D">
            <w:pPr>
              <w:suppressAutoHyphens/>
              <w:spacing w:after="0" w:line="240" w:lineRule="auto"/>
              <w:ind w:firstLine="709"/>
              <w:jc w:val="center"/>
              <w:rPr>
                <w:rFonts w:ascii="Times New Roman" w:hAnsi="Times New Roman"/>
                <w:sz w:val="24"/>
                <w:szCs w:val="24"/>
              </w:rPr>
            </w:pPr>
          </w:p>
        </w:tc>
        <w:tc>
          <w:tcPr>
            <w:tcW w:w="1843" w:type="dxa"/>
          </w:tcPr>
          <w:p w:rsidR="00E56CD7" w:rsidRPr="00F4103D" w:rsidRDefault="00E56CD7" w:rsidP="003B7845">
            <w:pPr>
              <w:suppressAutoHyphens/>
              <w:spacing w:after="0" w:line="240" w:lineRule="auto"/>
              <w:ind w:firstLine="34"/>
              <w:jc w:val="center"/>
              <w:rPr>
                <w:rFonts w:ascii="Times New Roman" w:hAnsi="Times New Roman"/>
                <w:sz w:val="24"/>
                <w:szCs w:val="24"/>
              </w:rPr>
            </w:pPr>
          </w:p>
          <w:p w:rsidR="00E56CD7" w:rsidRPr="00F4103D" w:rsidRDefault="00E56CD7" w:rsidP="003B7845">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1,</w:t>
            </w:r>
            <w:r w:rsidR="006034F1" w:rsidRPr="00F4103D">
              <w:rPr>
                <w:rFonts w:ascii="Times New Roman" w:hAnsi="Times New Roman"/>
                <w:sz w:val="24"/>
                <w:szCs w:val="24"/>
              </w:rPr>
              <w:t>759</w:t>
            </w:r>
          </w:p>
          <w:p w:rsidR="00E56CD7" w:rsidRPr="00F4103D" w:rsidRDefault="00E56CD7" w:rsidP="003B7845">
            <w:pPr>
              <w:suppressAutoHyphens/>
              <w:spacing w:after="0" w:line="240" w:lineRule="auto"/>
              <w:ind w:firstLine="34"/>
              <w:jc w:val="center"/>
              <w:rPr>
                <w:rFonts w:ascii="Times New Roman" w:hAnsi="Times New Roman"/>
                <w:sz w:val="24"/>
                <w:szCs w:val="24"/>
              </w:rPr>
            </w:pPr>
          </w:p>
          <w:p w:rsidR="00E56CD7" w:rsidRDefault="00E56CD7"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7979B4" w:rsidRPr="00F4103D" w:rsidRDefault="007979B4" w:rsidP="003B7845">
            <w:pPr>
              <w:suppressAutoHyphens/>
              <w:spacing w:after="0" w:line="240" w:lineRule="auto"/>
              <w:ind w:firstLine="34"/>
              <w:jc w:val="center"/>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1,906</w:t>
            </w:r>
          </w:p>
          <w:p w:rsidR="00E56CD7" w:rsidRDefault="00E56CD7"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7979B4" w:rsidRPr="00F4103D" w:rsidRDefault="007979B4" w:rsidP="003B7845">
            <w:pPr>
              <w:suppressAutoHyphens/>
              <w:spacing w:after="0" w:line="240" w:lineRule="auto"/>
              <w:ind w:firstLine="34"/>
              <w:jc w:val="center"/>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2,066</w:t>
            </w:r>
          </w:p>
          <w:p w:rsidR="00E56CD7" w:rsidRDefault="00E56CD7"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7979B4" w:rsidRPr="00F4103D" w:rsidRDefault="007979B4" w:rsidP="003B7845">
            <w:pPr>
              <w:suppressAutoHyphens/>
              <w:spacing w:after="0" w:line="240" w:lineRule="auto"/>
              <w:ind w:firstLine="34"/>
              <w:jc w:val="center"/>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2</w:t>
            </w:r>
            <w:r w:rsidR="00D34416" w:rsidRPr="00F4103D">
              <w:rPr>
                <w:rFonts w:ascii="Times New Roman" w:hAnsi="Times New Roman"/>
                <w:sz w:val="24"/>
                <w:szCs w:val="24"/>
              </w:rPr>
              <w:t>,</w:t>
            </w:r>
            <w:r w:rsidRPr="00F4103D">
              <w:rPr>
                <w:rFonts w:ascii="Times New Roman" w:hAnsi="Times New Roman"/>
                <w:sz w:val="24"/>
                <w:szCs w:val="24"/>
              </w:rPr>
              <w:t>227</w:t>
            </w:r>
          </w:p>
        </w:tc>
        <w:tc>
          <w:tcPr>
            <w:tcW w:w="1134" w:type="dxa"/>
          </w:tcPr>
          <w:p w:rsidR="00E56CD7" w:rsidRPr="00F4103D" w:rsidRDefault="00E56CD7" w:rsidP="003B7845">
            <w:pPr>
              <w:suppressAutoHyphens/>
              <w:spacing w:after="0" w:line="240" w:lineRule="auto"/>
              <w:ind w:firstLine="34"/>
              <w:jc w:val="center"/>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5902</w:t>
            </w:r>
          </w:p>
          <w:p w:rsidR="00E56CD7" w:rsidRPr="00F4103D" w:rsidRDefault="00E56CD7" w:rsidP="003B7845">
            <w:pPr>
              <w:suppressAutoHyphens/>
              <w:spacing w:after="0" w:line="240" w:lineRule="auto"/>
              <w:ind w:firstLine="34"/>
              <w:jc w:val="center"/>
              <w:rPr>
                <w:rFonts w:ascii="Times New Roman" w:hAnsi="Times New Roman"/>
                <w:sz w:val="24"/>
                <w:szCs w:val="24"/>
              </w:rPr>
            </w:pPr>
          </w:p>
          <w:p w:rsidR="00E56CD7" w:rsidRDefault="00E56CD7"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7979B4" w:rsidRPr="00F4103D" w:rsidRDefault="007979B4" w:rsidP="003B7845">
            <w:pPr>
              <w:suppressAutoHyphens/>
              <w:spacing w:after="0" w:line="240" w:lineRule="auto"/>
              <w:ind w:firstLine="34"/>
              <w:jc w:val="center"/>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6395</w:t>
            </w:r>
          </w:p>
          <w:p w:rsidR="00E56CD7" w:rsidRDefault="00E56CD7"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7979B4" w:rsidRPr="00F4103D" w:rsidRDefault="007979B4" w:rsidP="003B7845">
            <w:pPr>
              <w:suppressAutoHyphens/>
              <w:spacing w:after="0" w:line="240" w:lineRule="auto"/>
              <w:ind w:firstLine="34"/>
              <w:jc w:val="center"/>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6932</w:t>
            </w:r>
          </w:p>
          <w:p w:rsidR="00E56CD7" w:rsidRDefault="00E56CD7"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3B7845" w:rsidRDefault="003B7845" w:rsidP="003B7845">
            <w:pPr>
              <w:suppressAutoHyphens/>
              <w:spacing w:after="0" w:line="240" w:lineRule="auto"/>
              <w:ind w:firstLine="34"/>
              <w:jc w:val="center"/>
              <w:rPr>
                <w:rFonts w:ascii="Times New Roman" w:hAnsi="Times New Roman"/>
                <w:sz w:val="24"/>
                <w:szCs w:val="24"/>
              </w:rPr>
            </w:pPr>
          </w:p>
          <w:p w:rsidR="007979B4" w:rsidRPr="00F4103D" w:rsidRDefault="007979B4" w:rsidP="003B7845">
            <w:pPr>
              <w:suppressAutoHyphens/>
              <w:spacing w:after="0" w:line="240" w:lineRule="auto"/>
              <w:ind w:firstLine="34"/>
              <w:jc w:val="center"/>
              <w:rPr>
                <w:rFonts w:ascii="Times New Roman" w:hAnsi="Times New Roman"/>
                <w:sz w:val="24"/>
                <w:szCs w:val="24"/>
              </w:rPr>
            </w:pPr>
          </w:p>
          <w:p w:rsidR="00E56CD7" w:rsidRPr="00F4103D" w:rsidRDefault="006034F1" w:rsidP="003B7845">
            <w:pPr>
              <w:suppressAutoHyphens/>
              <w:spacing w:after="0" w:line="240" w:lineRule="auto"/>
              <w:ind w:firstLine="34"/>
              <w:jc w:val="center"/>
              <w:rPr>
                <w:rFonts w:ascii="Times New Roman" w:hAnsi="Times New Roman"/>
                <w:sz w:val="24"/>
                <w:szCs w:val="24"/>
              </w:rPr>
            </w:pPr>
            <w:r w:rsidRPr="00F4103D">
              <w:rPr>
                <w:rFonts w:ascii="Times New Roman" w:hAnsi="Times New Roman"/>
                <w:sz w:val="24"/>
                <w:szCs w:val="24"/>
              </w:rPr>
              <w:t>7474</w:t>
            </w:r>
          </w:p>
        </w:tc>
      </w:tr>
    </w:tbl>
    <w:p w:rsidR="00387864" w:rsidRPr="00F4103D" w:rsidRDefault="00387864" w:rsidP="00F4103D">
      <w:pPr>
        <w:suppressAutoHyphens/>
        <w:spacing w:after="0" w:line="240" w:lineRule="auto"/>
        <w:ind w:firstLine="709"/>
        <w:jc w:val="both"/>
        <w:rPr>
          <w:rFonts w:ascii="Times New Roman" w:hAnsi="Times New Roman"/>
          <w:sz w:val="24"/>
          <w:szCs w:val="24"/>
        </w:rPr>
      </w:pPr>
    </w:p>
    <w:p w:rsidR="00194EAE" w:rsidRDefault="00194EAE"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4E4181" w:rsidRDefault="004E4181" w:rsidP="00F4103D">
      <w:pPr>
        <w:suppressAutoHyphens/>
        <w:spacing w:after="0" w:line="240" w:lineRule="auto"/>
        <w:ind w:firstLine="709"/>
        <w:jc w:val="right"/>
        <w:rPr>
          <w:rFonts w:ascii="Times New Roman" w:hAnsi="Times New Roman"/>
          <w:sz w:val="24"/>
          <w:szCs w:val="24"/>
        </w:rPr>
      </w:pPr>
    </w:p>
    <w:p w:rsidR="000775EA" w:rsidRDefault="000775EA" w:rsidP="00F4103D">
      <w:pPr>
        <w:suppressAutoHyphens/>
        <w:spacing w:after="0" w:line="240" w:lineRule="auto"/>
        <w:ind w:firstLine="709"/>
        <w:jc w:val="right"/>
        <w:rPr>
          <w:rFonts w:ascii="Times New Roman" w:hAnsi="Times New Roman"/>
          <w:sz w:val="24"/>
          <w:szCs w:val="24"/>
        </w:rPr>
      </w:pPr>
    </w:p>
    <w:p w:rsidR="000775EA" w:rsidRDefault="000775EA" w:rsidP="00F4103D">
      <w:pPr>
        <w:suppressAutoHyphens/>
        <w:spacing w:after="0" w:line="240" w:lineRule="auto"/>
        <w:ind w:firstLine="709"/>
        <w:jc w:val="right"/>
        <w:rPr>
          <w:rFonts w:ascii="Times New Roman" w:hAnsi="Times New Roman"/>
          <w:sz w:val="24"/>
          <w:szCs w:val="24"/>
        </w:rPr>
      </w:pPr>
    </w:p>
    <w:p w:rsidR="000775EA" w:rsidRDefault="000775EA" w:rsidP="00F4103D">
      <w:pPr>
        <w:suppressAutoHyphens/>
        <w:spacing w:after="0" w:line="240" w:lineRule="auto"/>
        <w:ind w:firstLine="709"/>
        <w:jc w:val="right"/>
        <w:rPr>
          <w:rFonts w:ascii="Times New Roman" w:hAnsi="Times New Roman"/>
          <w:sz w:val="24"/>
          <w:szCs w:val="24"/>
        </w:rPr>
      </w:pPr>
    </w:p>
    <w:p w:rsidR="000775EA" w:rsidRDefault="000775EA" w:rsidP="00F4103D">
      <w:pPr>
        <w:suppressAutoHyphens/>
        <w:spacing w:after="0" w:line="240" w:lineRule="auto"/>
        <w:ind w:firstLine="709"/>
        <w:jc w:val="right"/>
        <w:rPr>
          <w:rFonts w:ascii="Times New Roman" w:hAnsi="Times New Roman"/>
          <w:sz w:val="24"/>
          <w:szCs w:val="24"/>
        </w:rPr>
      </w:pPr>
    </w:p>
    <w:p w:rsidR="000775EA" w:rsidRDefault="000775EA" w:rsidP="00F4103D">
      <w:pPr>
        <w:suppressAutoHyphens/>
        <w:spacing w:after="0" w:line="240" w:lineRule="auto"/>
        <w:ind w:firstLine="709"/>
        <w:jc w:val="right"/>
        <w:rPr>
          <w:rFonts w:ascii="Times New Roman" w:hAnsi="Times New Roman"/>
          <w:sz w:val="24"/>
          <w:szCs w:val="24"/>
        </w:rPr>
      </w:pPr>
    </w:p>
    <w:p w:rsidR="000775EA" w:rsidRDefault="000775EA" w:rsidP="00F4103D">
      <w:pPr>
        <w:suppressAutoHyphens/>
        <w:spacing w:after="0" w:line="240" w:lineRule="auto"/>
        <w:ind w:firstLine="709"/>
        <w:jc w:val="right"/>
        <w:rPr>
          <w:rFonts w:ascii="Times New Roman" w:hAnsi="Times New Roman"/>
          <w:sz w:val="24"/>
          <w:szCs w:val="24"/>
        </w:rPr>
      </w:pPr>
    </w:p>
    <w:p w:rsidR="000775EA" w:rsidRDefault="000775EA" w:rsidP="00F4103D">
      <w:pPr>
        <w:suppressAutoHyphens/>
        <w:spacing w:after="0" w:line="240" w:lineRule="auto"/>
        <w:ind w:firstLine="709"/>
        <w:jc w:val="right"/>
        <w:rPr>
          <w:rFonts w:ascii="Times New Roman" w:hAnsi="Times New Roman"/>
          <w:sz w:val="24"/>
          <w:szCs w:val="24"/>
        </w:rPr>
      </w:pPr>
    </w:p>
    <w:p w:rsidR="000775EA" w:rsidRDefault="000775EA" w:rsidP="00F4103D">
      <w:pPr>
        <w:suppressAutoHyphens/>
        <w:spacing w:after="0" w:line="240" w:lineRule="auto"/>
        <w:ind w:firstLine="709"/>
        <w:jc w:val="right"/>
        <w:rPr>
          <w:rFonts w:ascii="Times New Roman" w:hAnsi="Times New Roman"/>
          <w:sz w:val="24"/>
          <w:szCs w:val="24"/>
        </w:rPr>
      </w:pPr>
    </w:p>
    <w:p w:rsidR="000775EA" w:rsidRDefault="000775EA" w:rsidP="00F4103D">
      <w:pPr>
        <w:suppressAutoHyphens/>
        <w:spacing w:after="0" w:line="240" w:lineRule="auto"/>
        <w:ind w:firstLine="709"/>
        <w:jc w:val="right"/>
        <w:rPr>
          <w:rFonts w:ascii="Times New Roman" w:hAnsi="Times New Roman"/>
          <w:sz w:val="24"/>
          <w:szCs w:val="24"/>
        </w:rPr>
      </w:pPr>
    </w:p>
    <w:p w:rsidR="000775EA" w:rsidRPr="00F4103D" w:rsidRDefault="000775EA" w:rsidP="000775EA">
      <w:pPr>
        <w:suppressAutoHyphens/>
        <w:spacing w:after="0" w:line="240" w:lineRule="auto"/>
        <w:rPr>
          <w:rFonts w:ascii="Times New Roman" w:hAnsi="Times New Roman"/>
          <w:sz w:val="24"/>
          <w:szCs w:val="24"/>
        </w:rPr>
      </w:pPr>
    </w:p>
    <w:p w:rsidR="00510A6B" w:rsidRPr="003B7845" w:rsidRDefault="00510A6B" w:rsidP="00F4103D">
      <w:pPr>
        <w:suppressAutoHyphens/>
        <w:spacing w:after="0" w:line="240" w:lineRule="auto"/>
        <w:ind w:firstLine="709"/>
        <w:jc w:val="right"/>
        <w:rPr>
          <w:rFonts w:ascii="Times New Roman" w:hAnsi="Times New Roman"/>
          <w:b/>
          <w:sz w:val="24"/>
          <w:szCs w:val="24"/>
        </w:rPr>
      </w:pPr>
      <w:r w:rsidRPr="003B7845">
        <w:rPr>
          <w:rFonts w:ascii="Times New Roman" w:hAnsi="Times New Roman"/>
          <w:b/>
          <w:sz w:val="24"/>
          <w:szCs w:val="24"/>
        </w:rPr>
        <w:lastRenderedPageBreak/>
        <w:t xml:space="preserve">Приложение № </w:t>
      </w:r>
      <w:r w:rsidR="00387864" w:rsidRPr="003B7845">
        <w:rPr>
          <w:rFonts w:ascii="Times New Roman" w:hAnsi="Times New Roman"/>
          <w:b/>
          <w:sz w:val="24"/>
          <w:szCs w:val="24"/>
        </w:rPr>
        <w:t>2</w:t>
      </w:r>
    </w:p>
    <w:p w:rsidR="00871E3F" w:rsidRPr="003B7845" w:rsidRDefault="00510A6B" w:rsidP="00F4103D">
      <w:pPr>
        <w:suppressAutoHyphens/>
        <w:spacing w:after="0" w:line="240" w:lineRule="auto"/>
        <w:ind w:firstLine="709"/>
        <w:jc w:val="right"/>
        <w:rPr>
          <w:rFonts w:ascii="Times New Roman" w:hAnsi="Times New Roman"/>
          <w:b/>
          <w:color w:val="000000"/>
          <w:sz w:val="24"/>
          <w:szCs w:val="24"/>
        </w:rPr>
      </w:pPr>
      <w:r w:rsidRPr="003B7845">
        <w:rPr>
          <w:rFonts w:ascii="Times New Roman" w:hAnsi="Times New Roman"/>
          <w:b/>
          <w:sz w:val="24"/>
          <w:szCs w:val="24"/>
        </w:rPr>
        <w:t xml:space="preserve">к Положению </w:t>
      </w:r>
      <w:r w:rsidRPr="003B7845">
        <w:rPr>
          <w:rFonts w:ascii="Times New Roman" w:hAnsi="Times New Roman"/>
          <w:b/>
          <w:color w:val="000000"/>
          <w:sz w:val="24"/>
          <w:szCs w:val="24"/>
        </w:rPr>
        <w:t>об оплате труда</w:t>
      </w:r>
      <w:r w:rsidR="00871E3F" w:rsidRPr="003B7845">
        <w:rPr>
          <w:rFonts w:ascii="Times New Roman" w:hAnsi="Times New Roman"/>
          <w:b/>
          <w:color w:val="000000"/>
          <w:sz w:val="24"/>
          <w:szCs w:val="24"/>
        </w:rPr>
        <w:t xml:space="preserve"> </w:t>
      </w:r>
    </w:p>
    <w:p w:rsidR="00510A6B" w:rsidRPr="003B7845" w:rsidRDefault="00871E3F" w:rsidP="00F4103D">
      <w:pPr>
        <w:suppressAutoHyphens/>
        <w:spacing w:after="0" w:line="240" w:lineRule="auto"/>
        <w:ind w:firstLine="709"/>
        <w:jc w:val="right"/>
        <w:rPr>
          <w:rFonts w:ascii="Times New Roman" w:hAnsi="Times New Roman"/>
          <w:b/>
          <w:color w:val="000000"/>
          <w:sz w:val="24"/>
          <w:szCs w:val="24"/>
        </w:rPr>
      </w:pPr>
      <w:r w:rsidRPr="003B7845">
        <w:rPr>
          <w:rFonts w:ascii="Times New Roman" w:hAnsi="Times New Roman"/>
          <w:b/>
          <w:color w:val="000000"/>
          <w:sz w:val="24"/>
          <w:szCs w:val="24"/>
        </w:rPr>
        <w:t xml:space="preserve">работников </w:t>
      </w:r>
      <w:r w:rsidR="00510A6B" w:rsidRPr="003B7845">
        <w:rPr>
          <w:rFonts w:ascii="Times New Roman" w:hAnsi="Times New Roman"/>
          <w:b/>
          <w:color w:val="000000"/>
          <w:sz w:val="24"/>
          <w:szCs w:val="24"/>
        </w:rPr>
        <w:t xml:space="preserve">муниципального казенного учреждения </w:t>
      </w:r>
    </w:p>
    <w:p w:rsidR="00510A6B" w:rsidRPr="003B7845" w:rsidRDefault="00510A6B" w:rsidP="00F4103D">
      <w:pPr>
        <w:suppressAutoHyphens/>
        <w:spacing w:after="0" w:line="240" w:lineRule="auto"/>
        <w:ind w:firstLine="709"/>
        <w:jc w:val="right"/>
        <w:rPr>
          <w:rFonts w:ascii="Times New Roman" w:hAnsi="Times New Roman"/>
          <w:b/>
          <w:color w:val="000000"/>
          <w:sz w:val="24"/>
          <w:szCs w:val="24"/>
        </w:rPr>
      </w:pPr>
      <w:r w:rsidRPr="003B7845">
        <w:rPr>
          <w:rFonts w:ascii="Times New Roman" w:hAnsi="Times New Roman"/>
          <w:b/>
          <w:color w:val="000000"/>
          <w:sz w:val="24"/>
          <w:szCs w:val="24"/>
        </w:rPr>
        <w:t>«Управление культуры, спорта, молодежной</w:t>
      </w:r>
    </w:p>
    <w:p w:rsidR="00510A6B" w:rsidRPr="003B7845" w:rsidRDefault="00510A6B" w:rsidP="00F4103D">
      <w:pPr>
        <w:suppressAutoHyphens/>
        <w:spacing w:after="0" w:line="240" w:lineRule="auto"/>
        <w:ind w:firstLine="709"/>
        <w:jc w:val="right"/>
        <w:rPr>
          <w:rFonts w:ascii="Times New Roman" w:hAnsi="Times New Roman"/>
          <w:b/>
          <w:color w:val="000000"/>
          <w:sz w:val="24"/>
          <w:szCs w:val="24"/>
        </w:rPr>
      </w:pPr>
      <w:r w:rsidRPr="003B7845">
        <w:rPr>
          <w:rFonts w:ascii="Times New Roman" w:hAnsi="Times New Roman"/>
          <w:b/>
          <w:color w:val="000000"/>
          <w:sz w:val="24"/>
          <w:szCs w:val="24"/>
        </w:rPr>
        <w:t xml:space="preserve"> и национальной политики Мысковского</w:t>
      </w:r>
    </w:p>
    <w:p w:rsidR="00387864" w:rsidRPr="003B7845" w:rsidRDefault="00510A6B" w:rsidP="00F4103D">
      <w:pPr>
        <w:suppressAutoHyphens/>
        <w:spacing w:after="0" w:line="240" w:lineRule="auto"/>
        <w:ind w:firstLine="709"/>
        <w:jc w:val="right"/>
        <w:rPr>
          <w:rFonts w:ascii="Times New Roman" w:hAnsi="Times New Roman"/>
          <w:b/>
          <w:color w:val="000000"/>
          <w:sz w:val="24"/>
          <w:szCs w:val="24"/>
        </w:rPr>
      </w:pPr>
      <w:r w:rsidRPr="003B7845">
        <w:rPr>
          <w:rFonts w:ascii="Times New Roman" w:hAnsi="Times New Roman"/>
          <w:b/>
          <w:color w:val="000000"/>
          <w:sz w:val="24"/>
          <w:szCs w:val="24"/>
        </w:rPr>
        <w:t xml:space="preserve"> городского округа»</w:t>
      </w:r>
    </w:p>
    <w:p w:rsidR="00510A6B" w:rsidRPr="00F4103D" w:rsidRDefault="00510A6B" w:rsidP="00F4103D">
      <w:pPr>
        <w:suppressAutoHyphens/>
        <w:spacing w:after="0" w:line="240" w:lineRule="auto"/>
        <w:ind w:firstLine="709"/>
        <w:jc w:val="right"/>
        <w:rPr>
          <w:rFonts w:ascii="Times New Roman" w:hAnsi="Times New Roman"/>
          <w:color w:val="000000"/>
          <w:sz w:val="24"/>
          <w:szCs w:val="24"/>
        </w:rPr>
      </w:pPr>
      <w:r w:rsidRPr="00F4103D">
        <w:rPr>
          <w:rFonts w:ascii="Times New Roman" w:hAnsi="Times New Roman"/>
          <w:color w:val="000000"/>
          <w:sz w:val="24"/>
          <w:szCs w:val="24"/>
        </w:rPr>
        <w:t> </w:t>
      </w:r>
    </w:p>
    <w:p w:rsidR="00E56CD7" w:rsidRPr="00F4103D" w:rsidRDefault="00E56CD7" w:rsidP="00F4103D">
      <w:pPr>
        <w:suppressAutoHyphens/>
        <w:spacing w:after="0" w:line="240" w:lineRule="auto"/>
        <w:ind w:firstLine="709"/>
        <w:jc w:val="both"/>
        <w:rPr>
          <w:rFonts w:ascii="Times New Roman" w:hAnsi="Times New Roman"/>
          <w:sz w:val="24"/>
          <w:szCs w:val="24"/>
        </w:rPr>
      </w:pPr>
    </w:p>
    <w:p w:rsidR="00E56CD7" w:rsidRDefault="00E56CD7" w:rsidP="00F4103D">
      <w:pPr>
        <w:suppressAutoHyphens/>
        <w:spacing w:after="0" w:line="240" w:lineRule="auto"/>
        <w:ind w:firstLine="709"/>
        <w:jc w:val="center"/>
        <w:rPr>
          <w:rFonts w:ascii="Times New Roman" w:hAnsi="Times New Roman"/>
          <w:b/>
          <w:bCs/>
          <w:sz w:val="24"/>
          <w:szCs w:val="24"/>
        </w:rPr>
      </w:pPr>
      <w:r w:rsidRPr="00F4103D">
        <w:rPr>
          <w:rFonts w:ascii="Times New Roman" w:hAnsi="Times New Roman"/>
          <w:b/>
          <w:bCs/>
          <w:sz w:val="24"/>
          <w:szCs w:val="24"/>
        </w:rPr>
        <w:t xml:space="preserve">Профессиональные квалификационные группы профессий рабочих </w:t>
      </w:r>
      <w:r w:rsidR="006034F1" w:rsidRPr="00F4103D">
        <w:rPr>
          <w:rFonts w:ascii="Times New Roman" w:hAnsi="Times New Roman"/>
          <w:b/>
          <w:bCs/>
          <w:sz w:val="24"/>
          <w:szCs w:val="24"/>
        </w:rPr>
        <w:t>муниципального казенного учреждения «</w:t>
      </w:r>
      <w:r w:rsidR="00387864" w:rsidRPr="00F4103D">
        <w:rPr>
          <w:rFonts w:ascii="Times New Roman" w:hAnsi="Times New Roman"/>
          <w:b/>
          <w:bCs/>
          <w:sz w:val="24"/>
          <w:szCs w:val="24"/>
        </w:rPr>
        <w:t>Управлени</w:t>
      </w:r>
      <w:r w:rsidR="006034F1" w:rsidRPr="00F4103D">
        <w:rPr>
          <w:rFonts w:ascii="Times New Roman" w:hAnsi="Times New Roman"/>
          <w:b/>
          <w:bCs/>
          <w:sz w:val="24"/>
          <w:szCs w:val="24"/>
        </w:rPr>
        <w:t>е культуры, спорта, молодежной и национальной политики Мысковского городского округа»</w:t>
      </w:r>
    </w:p>
    <w:p w:rsidR="007979B4" w:rsidRPr="00F4103D" w:rsidRDefault="007979B4" w:rsidP="00F4103D">
      <w:pPr>
        <w:suppressAutoHyphens/>
        <w:spacing w:after="0" w:line="240" w:lineRule="auto"/>
        <w:ind w:firstLine="709"/>
        <w:jc w:val="center"/>
        <w:rPr>
          <w:rFonts w:ascii="Times New Roman" w:hAnsi="Times New Roman"/>
          <w:b/>
          <w:bCs/>
          <w:sz w:val="24"/>
          <w:szCs w:val="24"/>
        </w:rPr>
      </w:pPr>
    </w:p>
    <w:tbl>
      <w:tblPr>
        <w:tblpPr w:leftFromText="180" w:rightFromText="180" w:vertAnchor="text" w:horzAnchor="margin" w:tblpXSpec="center" w:tblpY="13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268"/>
        <w:gridCol w:w="1843"/>
        <w:gridCol w:w="1134"/>
      </w:tblGrid>
      <w:tr w:rsidR="00E67173" w:rsidRPr="00F4103D" w:rsidTr="006B2326">
        <w:tc>
          <w:tcPr>
            <w:tcW w:w="4219" w:type="dxa"/>
          </w:tcPr>
          <w:p w:rsidR="009D7BBB" w:rsidRPr="00F4103D" w:rsidRDefault="009D7BBB" w:rsidP="009C6875">
            <w:pPr>
              <w:suppressAutoHyphens/>
              <w:spacing w:after="0" w:line="240" w:lineRule="auto"/>
              <w:jc w:val="both"/>
              <w:rPr>
                <w:rFonts w:ascii="Times New Roman" w:hAnsi="Times New Roman"/>
                <w:bCs/>
                <w:sz w:val="24"/>
                <w:szCs w:val="24"/>
              </w:rPr>
            </w:pPr>
          </w:p>
          <w:p w:rsidR="00E67173" w:rsidRPr="00F4103D" w:rsidRDefault="00511B5F" w:rsidP="009C6875">
            <w:pPr>
              <w:suppressAutoHyphens/>
              <w:spacing w:after="0" w:line="240" w:lineRule="auto"/>
              <w:jc w:val="center"/>
              <w:rPr>
                <w:rFonts w:ascii="Times New Roman" w:hAnsi="Times New Roman"/>
                <w:bCs/>
                <w:sz w:val="24"/>
                <w:szCs w:val="24"/>
              </w:rPr>
            </w:pPr>
            <w:r w:rsidRPr="00F4103D">
              <w:rPr>
                <w:rFonts w:ascii="Times New Roman" w:hAnsi="Times New Roman"/>
                <w:bCs/>
                <w:sz w:val="24"/>
                <w:szCs w:val="24"/>
              </w:rPr>
              <w:t>Наименование должностей</w:t>
            </w:r>
          </w:p>
        </w:tc>
        <w:tc>
          <w:tcPr>
            <w:tcW w:w="2268" w:type="dxa"/>
          </w:tcPr>
          <w:p w:rsidR="00E67173" w:rsidRPr="00F4103D" w:rsidRDefault="009C6875" w:rsidP="009C6875">
            <w:pPr>
              <w:suppressAutoHyphens/>
              <w:spacing w:after="0" w:line="240" w:lineRule="auto"/>
              <w:ind w:firstLine="21"/>
              <w:jc w:val="center"/>
              <w:rPr>
                <w:rFonts w:ascii="Times New Roman" w:hAnsi="Times New Roman"/>
                <w:sz w:val="24"/>
                <w:szCs w:val="24"/>
              </w:rPr>
            </w:pPr>
            <w:r>
              <w:rPr>
                <w:rFonts w:ascii="Times New Roman" w:hAnsi="Times New Roman"/>
                <w:bCs/>
                <w:sz w:val="24"/>
                <w:szCs w:val="24"/>
              </w:rPr>
              <w:t>Оклад  по профес</w:t>
            </w:r>
            <w:r w:rsidR="00E67173" w:rsidRPr="00F4103D">
              <w:rPr>
                <w:rFonts w:ascii="Times New Roman" w:hAnsi="Times New Roman"/>
                <w:bCs/>
                <w:sz w:val="24"/>
                <w:szCs w:val="24"/>
              </w:rPr>
              <w:t>сиональной квалификационной группе, рублей</w:t>
            </w:r>
          </w:p>
        </w:tc>
        <w:tc>
          <w:tcPr>
            <w:tcW w:w="1843" w:type="dxa"/>
          </w:tcPr>
          <w:p w:rsidR="00E67173" w:rsidRPr="00F4103D" w:rsidRDefault="00E67173" w:rsidP="009C6875">
            <w:pPr>
              <w:suppressAutoHyphens/>
              <w:spacing w:after="0" w:line="240" w:lineRule="auto"/>
              <w:rPr>
                <w:rFonts w:ascii="Times New Roman" w:hAnsi="Times New Roman"/>
                <w:sz w:val="24"/>
                <w:szCs w:val="24"/>
              </w:rPr>
            </w:pPr>
            <w:r w:rsidRPr="00F4103D">
              <w:rPr>
                <w:rFonts w:ascii="Times New Roman" w:hAnsi="Times New Roman"/>
                <w:sz w:val="24"/>
                <w:szCs w:val="24"/>
              </w:rPr>
              <w:t>Повышаю</w:t>
            </w:r>
            <w:r w:rsidR="006B2326">
              <w:rPr>
                <w:rFonts w:ascii="Times New Roman" w:hAnsi="Times New Roman"/>
                <w:sz w:val="24"/>
                <w:szCs w:val="24"/>
              </w:rPr>
              <w:t>щий коэффи</w:t>
            </w:r>
            <w:r w:rsidR="009C6875">
              <w:rPr>
                <w:rFonts w:ascii="Times New Roman" w:hAnsi="Times New Roman"/>
                <w:sz w:val="24"/>
                <w:szCs w:val="24"/>
              </w:rPr>
              <w:t>циен</w:t>
            </w:r>
            <w:r w:rsidRPr="00F4103D">
              <w:rPr>
                <w:rFonts w:ascii="Times New Roman" w:hAnsi="Times New Roman"/>
                <w:sz w:val="24"/>
                <w:szCs w:val="24"/>
              </w:rPr>
              <w:t>т</w:t>
            </w:r>
          </w:p>
        </w:tc>
        <w:tc>
          <w:tcPr>
            <w:tcW w:w="1134" w:type="dxa"/>
          </w:tcPr>
          <w:p w:rsidR="00E67173" w:rsidRPr="00F4103D" w:rsidRDefault="00E67173" w:rsidP="009C6875">
            <w:pPr>
              <w:suppressAutoHyphens/>
              <w:spacing w:after="0" w:line="240" w:lineRule="auto"/>
              <w:ind w:firstLine="19"/>
              <w:rPr>
                <w:rFonts w:ascii="Times New Roman" w:hAnsi="Times New Roman"/>
                <w:bCs/>
                <w:sz w:val="24"/>
                <w:szCs w:val="24"/>
              </w:rPr>
            </w:pPr>
            <w:r w:rsidRPr="00F4103D">
              <w:rPr>
                <w:rFonts w:ascii="Times New Roman" w:hAnsi="Times New Roman"/>
                <w:bCs/>
                <w:sz w:val="24"/>
                <w:szCs w:val="24"/>
              </w:rPr>
              <w:t>Оклад</w:t>
            </w:r>
          </w:p>
          <w:p w:rsidR="009C6875" w:rsidRDefault="00E67173" w:rsidP="009C6875">
            <w:pPr>
              <w:suppressAutoHyphens/>
              <w:spacing w:after="0" w:line="240" w:lineRule="auto"/>
              <w:ind w:firstLine="19"/>
              <w:rPr>
                <w:rFonts w:ascii="Times New Roman" w:hAnsi="Times New Roman"/>
                <w:bCs/>
                <w:sz w:val="24"/>
                <w:szCs w:val="24"/>
              </w:rPr>
            </w:pPr>
            <w:r w:rsidRPr="00F4103D">
              <w:rPr>
                <w:rFonts w:ascii="Times New Roman" w:hAnsi="Times New Roman"/>
                <w:bCs/>
                <w:sz w:val="24"/>
                <w:szCs w:val="24"/>
              </w:rPr>
              <w:t>(должностной оклад),</w:t>
            </w:r>
          </w:p>
          <w:p w:rsidR="00E67173" w:rsidRPr="00F4103D" w:rsidRDefault="00E67173" w:rsidP="009C6875">
            <w:pPr>
              <w:suppressAutoHyphens/>
              <w:spacing w:after="0" w:line="240" w:lineRule="auto"/>
              <w:ind w:firstLine="19"/>
              <w:rPr>
                <w:rFonts w:ascii="Times New Roman" w:hAnsi="Times New Roman"/>
                <w:sz w:val="24"/>
                <w:szCs w:val="24"/>
              </w:rPr>
            </w:pPr>
            <w:r w:rsidRPr="00F4103D">
              <w:rPr>
                <w:rFonts w:ascii="Times New Roman" w:hAnsi="Times New Roman"/>
                <w:bCs/>
                <w:sz w:val="24"/>
                <w:szCs w:val="24"/>
              </w:rPr>
              <w:t>ставка, рублей</w:t>
            </w:r>
            <w:r w:rsidRPr="00F4103D">
              <w:rPr>
                <w:rFonts w:ascii="Times New Roman" w:hAnsi="Times New Roman"/>
                <w:sz w:val="24"/>
                <w:szCs w:val="24"/>
              </w:rPr>
              <w:t xml:space="preserve"> </w:t>
            </w:r>
          </w:p>
        </w:tc>
      </w:tr>
      <w:tr w:rsidR="00E67173" w:rsidRPr="00F4103D" w:rsidTr="00C52205">
        <w:tc>
          <w:tcPr>
            <w:tcW w:w="9464" w:type="dxa"/>
            <w:gridSpan w:val="4"/>
          </w:tcPr>
          <w:p w:rsidR="00E67173" w:rsidRPr="00F4103D" w:rsidRDefault="00E67173" w:rsidP="00F4103D">
            <w:pPr>
              <w:suppressAutoHyphens/>
              <w:spacing w:after="0" w:line="240" w:lineRule="auto"/>
              <w:ind w:firstLine="709"/>
              <w:jc w:val="center"/>
              <w:rPr>
                <w:rFonts w:ascii="Times New Roman" w:hAnsi="Times New Roman"/>
                <w:bCs/>
                <w:sz w:val="24"/>
                <w:szCs w:val="24"/>
              </w:rPr>
            </w:pPr>
            <w:r w:rsidRPr="00F4103D">
              <w:rPr>
                <w:rFonts w:ascii="Times New Roman" w:hAnsi="Times New Roman"/>
                <w:bCs/>
                <w:sz w:val="24"/>
                <w:szCs w:val="24"/>
              </w:rPr>
              <w:t>Профессиональная квалификационная группа первого уровня</w:t>
            </w:r>
          </w:p>
        </w:tc>
      </w:tr>
      <w:tr w:rsidR="00E67173" w:rsidRPr="00F4103D" w:rsidTr="006B2326">
        <w:tc>
          <w:tcPr>
            <w:tcW w:w="4219" w:type="dxa"/>
          </w:tcPr>
          <w:p w:rsidR="00E67173" w:rsidRPr="00F4103D" w:rsidRDefault="00E67173" w:rsidP="00F4103D">
            <w:pPr>
              <w:suppressAutoHyphens/>
              <w:spacing w:after="0" w:line="240" w:lineRule="auto"/>
              <w:ind w:firstLine="709"/>
              <w:jc w:val="both"/>
              <w:rPr>
                <w:rFonts w:ascii="Times New Roman" w:hAnsi="Times New Roman"/>
                <w:bCs/>
                <w:sz w:val="24"/>
                <w:szCs w:val="24"/>
              </w:rPr>
            </w:pPr>
          </w:p>
        </w:tc>
        <w:tc>
          <w:tcPr>
            <w:tcW w:w="2268" w:type="dxa"/>
          </w:tcPr>
          <w:p w:rsidR="00E67173" w:rsidRPr="00F4103D" w:rsidRDefault="00E67173" w:rsidP="009C6875">
            <w:pPr>
              <w:suppressAutoHyphens/>
              <w:spacing w:after="0" w:line="240" w:lineRule="auto"/>
              <w:ind w:firstLine="34"/>
              <w:jc w:val="center"/>
              <w:rPr>
                <w:rFonts w:ascii="Times New Roman" w:hAnsi="Times New Roman"/>
                <w:bCs/>
                <w:sz w:val="24"/>
                <w:szCs w:val="24"/>
              </w:rPr>
            </w:pPr>
            <w:r w:rsidRPr="00F4103D">
              <w:rPr>
                <w:rFonts w:ascii="Times New Roman" w:hAnsi="Times New Roman"/>
                <w:bCs/>
                <w:sz w:val="24"/>
                <w:szCs w:val="24"/>
              </w:rPr>
              <w:t>2237</w:t>
            </w:r>
          </w:p>
        </w:tc>
        <w:tc>
          <w:tcPr>
            <w:tcW w:w="1843" w:type="dxa"/>
          </w:tcPr>
          <w:p w:rsidR="00E67173" w:rsidRPr="00F4103D" w:rsidRDefault="00E67173" w:rsidP="009C6875">
            <w:pPr>
              <w:suppressAutoHyphens/>
              <w:spacing w:after="0" w:line="240" w:lineRule="auto"/>
              <w:ind w:firstLine="33"/>
              <w:jc w:val="center"/>
              <w:rPr>
                <w:rFonts w:ascii="Times New Roman" w:hAnsi="Times New Roman"/>
                <w:bCs/>
                <w:sz w:val="24"/>
                <w:szCs w:val="24"/>
              </w:rPr>
            </w:pPr>
          </w:p>
        </w:tc>
        <w:tc>
          <w:tcPr>
            <w:tcW w:w="1134" w:type="dxa"/>
          </w:tcPr>
          <w:p w:rsidR="00E67173" w:rsidRPr="00F4103D" w:rsidRDefault="00E67173" w:rsidP="009C6875">
            <w:pPr>
              <w:suppressAutoHyphens/>
              <w:spacing w:after="0" w:line="240" w:lineRule="auto"/>
              <w:jc w:val="center"/>
              <w:rPr>
                <w:rFonts w:ascii="Times New Roman" w:hAnsi="Times New Roman"/>
                <w:bCs/>
                <w:sz w:val="24"/>
                <w:szCs w:val="24"/>
              </w:rPr>
            </w:pPr>
          </w:p>
        </w:tc>
      </w:tr>
      <w:tr w:rsidR="00E67173" w:rsidRPr="00F4103D" w:rsidTr="006B2326">
        <w:trPr>
          <w:trHeight w:val="777"/>
        </w:trPr>
        <w:tc>
          <w:tcPr>
            <w:tcW w:w="4219" w:type="dxa"/>
          </w:tcPr>
          <w:p w:rsidR="00E67173" w:rsidRPr="00F4103D" w:rsidRDefault="00E67173" w:rsidP="009C6875">
            <w:pPr>
              <w:suppressAutoHyphens/>
              <w:spacing w:after="0" w:line="240" w:lineRule="auto"/>
              <w:jc w:val="both"/>
              <w:rPr>
                <w:rFonts w:ascii="Times New Roman" w:hAnsi="Times New Roman"/>
                <w:sz w:val="24"/>
                <w:szCs w:val="24"/>
              </w:rPr>
            </w:pPr>
            <w:r w:rsidRPr="00F4103D">
              <w:rPr>
                <w:rFonts w:ascii="Times New Roman" w:hAnsi="Times New Roman"/>
                <w:bCs/>
                <w:sz w:val="24"/>
                <w:szCs w:val="24"/>
              </w:rPr>
              <w:t xml:space="preserve">1 разряд </w:t>
            </w:r>
            <w:r w:rsidRPr="00F4103D">
              <w:rPr>
                <w:rFonts w:ascii="Times New Roman" w:hAnsi="Times New Roman"/>
                <w:sz w:val="24"/>
                <w:szCs w:val="24"/>
              </w:rPr>
              <w:t>работ в соответствии с Единым тарифно-квалификационным справочником работ и профессий рабочих</w:t>
            </w:r>
          </w:p>
        </w:tc>
        <w:tc>
          <w:tcPr>
            <w:tcW w:w="2268" w:type="dxa"/>
          </w:tcPr>
          <w:p w:rsidR="00E67173" w:rsidRPr="00F4103D" w:rsidRDefault="00E67173" w:rsidP="009C6875">
            <w:pPr>
              <w:suppressAutoHyphens/>
              <w:spacing w:after="0" w:line="240" w:lineRule="auto"/>
              <w:ind w:firstLine="34"/>
              <w:jc w:val="center"/>
              <w:rPr>
                <w:rFonts w:ascii="Times New Roman" w:hAnsi="Times New Roman"/>
                <w:bCs/>
                <w:sz w:val="24"/>
                <w:szCs w:val="24"/>
              </w:rPr>
            </w:pPr>
          </w:p>
        </w:tc>
        <w:tc>
          <w:tcPr>
            <w:tcW w:w="1843" w:type="dxa"/>
          </w:tcPr>
          <w:p w:rsidR="007979B4" w:rsidRDefault="007979B4" w:rsidP="009C6875">
            <w:pPr>
              <w:suppressAutoHyphens/>
              <w:spacing w:after="0" w:line="240" w:lineRule="auto"/>
              <w:ind w:firstLine="33"/>
              <w:jc w:val="center"/>
              <w:rPr>
                <w:rFonts w:ascii="Times New Roman" w:hAnsi="Times New Roman"/>
                <w:sz w:val="24"/>
                <w:szCs w:val="24"/>
              </w:rPr>
            </w:pPr>
          </w:p>
          <w:p w:rsidR="00E67173" w:rsidRPr="00F4103D" w:rsidRDefault="00E67173" w:rsidP="009C6875">
            <w:pPr>
              <w:suppressAutoHyphens/>
              <w:spacing w:after="0" w:line="240" w:lineRule="auto"/>
              <w:ind w:firstLine="33"/>
              <w:jc w:val="center"/>
              <w:rPr>
                <w:rFonts w:ascii="Times New Roman" w:hAnsi="Times New Roman"/>
                <w:sz w:val="24"/>
                <w:szCs w:val="24"/>
              </w:rPr>
            </w:pPr>
            <w:r w:rsidRPr="00F4103D">
              <w:rPr>
                <w:rFonts w:ascii="Times New Roman" w:hAnsi="Times New Roman"/>
                <w:sz w:val="24"/>
                <w:szCs w:val="24"/>
              </w:rPr>
              <w:t>1,</w:t>
            </w:r>
            <w:r w:rsidR="00C52205" w:rsidRPr="00F4103D">
              <w:rPr>
                <w:rFonts w:ascii="Times New Roman" w:hAnsi="Times New Roman"/>
                <w:sz w:val="24"/>
                <w:szCs w:val="24"/>
              </w:rPr>
              <w:t>200</w:t>
            </w:r>
          </w:p>
        </w:tc>
        <w:tc>
          <w:tcPr>
            <w:tcW w:w="1134" w:type="dxa"/>
          </w:tcPr>
          <w:p w:rsidR="007979B4" w:rsidRDefault="007979B4" w:rsidP="009C6875">
            <w:pPr>
              <w:suppressAutoHyphens/>
              <w:spacing w:after="0" w:line="240" w:lineRule="auto"/>
              <w:jc w:val="center"/>
              <w:rPr>
                <w:rFonts w:ascii="Times New Roman" w:hAnsi="Times New Roman"/>
                <w:sz w:val="24"/>
                <w:szCs w:val="24"/>
              </w:rPr>
            </w:pPr>
          </w:p>
          <w:p w:rsidR="00E67173" w:rsidRPr="00F4103D" w:rsidRDefault="00E67173" w:rsidP="009C6875">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2</w:t>
            </w:r>
            <w:r w:rsidR="00C52205" w:rsidRPr="00F4103D">
              <w:rPr>
                <w:rFonts w:ascii="Times New Roman" w:hAnsi="Times New Roman"/>
                <w:sz w:val="24"/>
                <w:szCs w:val="24"/>
              </w:rPr>
              <w:t>684</w:t>
            </w:r>
          </w:p>
        </w:tc>
      </w:tr>
      <w:tr w:rsidR="00E67173" w:rsidRPr="00F4103D" w:rsidTr="006B2326">
        <w:trPr>
          <w:trHeight w:val="1016"/>
        </w:trPr>
        <w:tc>
          <w:tcPr>
            <w:tcW w:w="4219" w:type="dxa"/>
          </w:tcPr>
          <w:p w:rsidR="00E67173" w:rsidRPr="00F4103D" w:rsidRDefault="00E67173" w:rsidP="009C6875">
            <w:pPr>
              <w:suppressAutoHyphens/>
              <w:spacing w:after="0" w:line="240" w:lineRule="auto"/>
              <w:jc w:val="both"/>
              <w:rPr>
                <w:rFonts w:ascii="Times New Roman" w:hAnsi="Times New Roman"/>
                <w:sz w:val="24"/>
                <w:szCs w:val="24"/>
              </w:rPr>
            </w:pPr>
            <w:r w:rsidRPr="00F4103D">
              <w:rPr>
                <w:rFonts w:ascii="Times New Roman" w:hAnsi="Times New Roman"/>
                <w:bCs/>
                <w:sz w:val="24"/>
                <w:szCs w:val="24"/>
              </w:rPr>
              <w:t xml:space="preserve">2 разряд </w:t>
            </w:r>
            <w:r w:rsidRPr="00F4103D">
              <w:rPr>
                <w:rFonts w:ascii="Times New Roman" w:hAnsi="Times New Roman"/>
                <w:sz w:val="24"/>
                <w:szCs w:val="24"/>
              </w:rPr>
              <w:t>работ в соответствии с Единым тарифно-квалификационным справочником работ и профессий рабочих:</w:t>
            </w:r>
          </w:p>
          <w:p w:rsidR="00E67173" w:rsidRPr="00F4103D" w:rsidRDefault="00E67173" w:rsidP="009C6875">
            <w:pPr>
              <w:suppressAutoHyphens/>
              <w:spacing w:after="0" w:line="240" w:lineRule="auto"/>
              <w:jc w:val="both"/>
              <w:rPr>
                <w:rFonts w:ascii="Times New Roman" w:hAnsi="Times New Roman"/>
                <w:bCs/>
                <w:sz w:val="24"/>
                <w:szCs w:val="24"/>
              </w:rPr>
            </w:pPr>
            <w:r w:rsidRPr="00F4103D">
              <w:rPr>
                <w:rFonts w:ascii="Times New Roman" w:hAnsi="Times New Roman"/>
                <w:bCs/>
                <w:sz w:val="24"/>
                <w:szCs w:val="24"/>
              </w:rPr>
              <w:t>-уборщик служебных помещений</w:t>
            </w:r>
          </w:p>
        </w:tc>
        <w:tc>
          <w:tcPr>
            <w:tcW w:w="2268" w:type="dxa"/>
          </w:tcPr>
          <w:p w:rsidR="00E67173" w:rsidRPr="00F4103D" w:rsidRDefault="00E67173" w:rsidP="009C6875">
            <w:pPr>
              <w:suppressAutoHyphens/>
              <w:spacing w:after="0" w:line="240" w:lineRule="auto"/>
              <w:ind w:firstLine="34"/>
              <w:jc w:val="center"/>
              <w:rPr>
                <w:rFonts w:ascii="Times New Roman" w:hAnsi="Times New Roman"/>
                <w:bCs/>
                <w:sz w:val="24"/>
                <w:szCs w:val="24"/>
              </w:rPr>
            </w:pPr>
          </w:p>
        </w:tc>
        <w:tc>
          <w:tcPr>
            <w:tcW w:w="1843" w:type="dxa"/>
          </w:tcPr>
          <w:p w:rsidR="007979B4" w:rsidRDefault="007979B4" w:rsidP="009C6875">
            <w:pPr>
              <w:suppressAutoHyphens/>
              <w:spacing w:after="0" w:line="240" w:lineRule="auto"/>
              <w:ind w:firstLine="33"/>
              <w:jc w:val="center"/>
              <w:rPr>
                <w:rFonts w:ascii="Times New Roman" w:hAnsi="Times New Roman"/>
                <w:sz w:val="24"/>
                <w:szCs w:val="24"/>
              </w:rPr>
            </w:pPr>
          </w:p>
          <w:p w:rsidR="00E67173" w:rsidRPr="00F4103D" w:rsidRDefault="00E67173" w:rsidP="009C6875">
            <w:pPr>
              <w:suppressAutoHyphens/>
              <w:spacing w:after="0" w:line="240" w:lineRule="auto"/>
              <w:ind w:firstLine="33"/>
              <w:jc w:val="center"/>
              <w:rPr>
                <w:rFonts w:ascii="Times New Roman" w:hAnsi="Times New Roman"/>
                <w:sz w:val="24"/>
                <w:szCs w:val="24"/>
              </w:rPr>
            </w:pPr>
            <w:r w:rsidRPr="00F4103D">
              <w:rPr>
                <w:rFonts w:ascii="Times New Roman" w:hAnsi="Times New Roman"/>
                <w:sz w:val="24"/>
                <w:szCs w:val="24"/>
              </w:rPr>
              <w:t>1,</w:t>
            </w:r>
            <w:r w:rsidR="00C52205" w:rsidRPr="00F4103D">
              <w:rPr>
                <w:rFonts w:ascii="Times New Roman" w:hAnsi="Times New Roman"/>
                <w:sz w:val="24"/>
                <w:szCs w:val="24"/>
              </w:rPr>
              <w:t>210</w:t>
            </w:r>
          </w:p>
        </w:tc>
        <w:tc>
          <w:tcPr>
            <w:tcW w:w="1134" w:type="dxa"/>
          </w:tcPr>
          <w:p w:rsidR="007979B4" w:rsidRDefault="007979B4" w:rsidP="009C6875">
            <w:pPr>
              <w:suppressAutoHyphens/>
              <w:spacing w:after="0" w:line="240" w:lineRule="auto"/>
              <w:jc w:val="center"/>
              <w:rPr>
                <w:rFonts w:ascii="Times New Roman" w:hAnsi="Times New Roman"/>
                <w:sz w:val="24"/>
                <w:szCs w:val="24"/>
              </w:rPr>
            </w:pPr>
          </w:p>
          <w:p w:rsidR="00E67173" w:rsidRPr="00F4103D" w:rsidRDefault="00E67173" w:rsidP="009C6875">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2</w:t>
            </w:r>
            <w:r w:rsidR="00C52205" w:rsidRPr="00F4103D">
              <w:rPr>
                <w:rFonts w:ascii="Times New Roman" w:hAnsi="Times New Roman"/>
                <w:sz w:val="24"/>
                <w:szCs w:val="24"/>
              </w:rPr>
              <w:t>706</w:t>
            </w:r>
          </w:p>
        </w:tc>
      </w:tr>
      <w:tr w:rsidR="00E67173" w:rsidRPr="00F4103D" w:rsidTr="006B2326">
        <w:tc>
          <w:tcPr>
            <w:tcW w:w="4219" w:type="dxa"/>
          </w:tcPr>
          <w:p w:rsidR="00E67173" w:rsidRPr="009C6875" w:rsidRDefault="00E67173" w:rsidP="009C6875">
            <w:pPr>
              <w:suppressAutoHyphens/>
              <w:spacing w:after="0" w:line="240" w:lineRule="auto"/>
              <w:jc w:val="both"/>
              <w:rPr>
                <w:rFonts w:ascii="Times New Roman" w:hAnsi="Times New Roman"/>
                <w:sz w:val="24"/>
                <w:szCs w:val="24"/>
              </w:rPr>
            </w:pPr>
            <w:r w:rsidRPr="00F4103D">
              <w:rPr>
                <w:rFonts w:ascii="Times New Roman" w:hAnsi="Times New Roman"/>
                <w:bCs/>
                <w:sz w:val="24"/>
                <w:szCs w:val="24"/>
              </w:rPr>
              <w:t xml:space="preserve">3 разряд </w:t>
            </w:r>
            <w:r w:rsidRPr="00F4103D">
              <w:rPr>
                <w:rFonts w:ascii="Times New Roman" w:hAnsi="Times New Roman"/>
                <w:sz w:val="24"/>
                <w:szCs w:val="24"/>
              </w:rPr>
              <w:t>работ в соответствии с Единым тарифно-квалификационным справочником работ и профессий рабочих</w:t>
            </w:r>
          </w:p>
        </w:tc>
        <w:tc>
          <w:tcPr>
            <w:tcW w:w="2268" w:type="dxa"/>
          </w:tcPr>
          <w:p w:rsidR="00E67173" w:rsidRPr="00F4103D" w:rsidRDefault="00E67173" w:rsidP="009C6875">
            <w:pPr>
              <w:suppressAutoHyphens/>
              <w:spacing w:after="0" w:line="240" w:lineRule="auto"/>
              <w:ind w:firstLine="34"/>
              <w:jc w:val="center"/>
              <w:rPr>
                <w:rFonts w:ascii="Times New Roman" w:hAnsi="Times New Roman"/>
                <w:bCs/>
                <w:sz w:val="24"/>
                <w:szCs w:val="24"/>
              </w:rPr>
            </w:pPr>
          </w:p>
        </w:tc>
        <w:tc>
          <w:tcPr>
            <w:tcW w:w="1843" w:type="dxa"/>
          </w:tcPr>
          <w:p w:rsidR="007979B4" w:rsidRDefault="007979B4" w:rsidP="009C6875">
            <w:pPr>
              <w:suppressAutoHyphens/>
              <w:spacing w:after="0" w:line="240" w:lineRule="auto"/>
              <w:ind w:firstLine="33"/>
              <w:jc w:val="center"/>
              <w:rPr>
                <w:rFonts w:ascii="Times New Roman" w:hAnsi="Times New Roman"/>
                <w:sz w:val="24"/>
                <w:szCs w:val="24"/>
              </w:rPr>
            </w:pPr>
          </w:p>
          <w:p w:rsidR="00E67173" w:rsidRPr="00F4103D" w:rsidRDefault="00E67173" w:rsidP="009C6875">
            <w:pPr>
              <w:suppressAutoHyphens/>
              <w:spacing w:after="0" w:line="240" w:lineRule="auto"/>
              <w:ind w:firstLine="33"/>
              <w:jc w:val="center"/>
              <w:rPr>
                <w:rFonts w:ascii="Times New Roman" w:hAnsi="Times New Roman"/>
                <w:sz w:val="24"/>
                <w:szCs w:val="24"/>
              </w:rPr>
            </w:pPr>
            <w:r w:rsidRPr="00F4103D">
              <w:rPr>
                <w:rFonts w:ascii="Times New Roman" w:hAnsi="Times New Roman"/>
                <w:sz w:val="24"/>
                <w:szCs w:val="24"/>
              </w:rPr>
              <w:t>1,</w:t>
            </w:r>
            <w:r w:rsidR="00C52205" w:rsidRPr="00F4103D">
              <w:rPr>
                <w:rFonts w:ascii="Times New Roman" w:hAnsi="Times New Roman"/>
                <w:sz w:val="24"/>
                <w:szCs w:val="24"/>
              </w:rPr>
              <w:t>274</w:t>
            </w:r>
          </w:p>
        </w:tc>
        <w:tc>
          <w:tcPr>
            <w:tcW w:w="1134" w:type="dxa"/>
          </w:tcPr>
          <w:p w:rsidR="007979B4" w:rsidRDefault="007979B4" w:rsidP="009C6875">
            <w:pPr>
              <w:suppressAutoHyphens/>
              <w:spacing w:after="0" w:line="240" w:lineRule="auto"/>
              <w:jc w:val="center"/>
              <w:rPr>
                <w:rFonts w:ascii="Times New Roman" w:hAnsi="Times New Roman"/>
                <w:sz w:val="24"/>
                <w:szCs w:val="24"/>
              </w:rPr>
            </w:pPr>
          </w:p>
          <w:p w:rsidR="00E67173" w:rsidRPr="00F4103D" w:rsidRDefault="00E67173" w:rsidP="009C6875">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2</w:t>
            </w:r>
            <w:r w:rsidR="00C52205" w:rsidRPr="00F4103D">
              <w:rPr>
                <w:rFonts w:ascii="Times New Roman" w:hAnsi="Times New Roman"/>
                <w:sz w:val="24"/>
                <w:szCs w:val="24"/>
              </w:rPr>
              <w:t>850</w:t>
            </w:r>
          </w:p>
        </w:tc>
      </w:tr>
      <w:tr w:rsidR="00E67173" w:rsidRPr="00F4103D" w:rsidTr="00C52205">
        <w:tc>
          <w:tcPr>
            <w:tcW w:w="9464" w:type="dxa"/>
            <w:gridSpan w:val="4"/>
          </w:tcPr>
          <w:p w:rsidR="00E67173" w:rsidRPr="00F4103D" w:rsidRDefault="00E67173" w:rsidP="00F4103D">
            <w:pPr>
              <w:suppressAutoHyphens/>
              <w:spacing w:after="0" w:line="240" w:lineRule="auto"/>
              <w:ind w:firstLine="709"/>
              <w:jc w:val="center"/>
              <w:rPr>
                <w:rFonts w:ascii="Times New Roman" w:hAnsi="Times New Roman"/>
                <w:sz w:val="24"/>
                <w:szCs w:val="24"/>
              </w:rPr>
            </w:pPr>
            <w:r w:rsidRPr="00F4103D">
              <w:rPr>
                <w:rFonts w:ascii="Times New Roman" w:hAnsi="Times New Roman"/>
                <w:bCs/>
                <w:sz w:val="24"/>
                <w:szCs w:val="24"/>
              </w:rPr>
              <w:t>Профессиональная квалификационная группа второго уровня</w:t>
            </w:r>
          </w:p>
        </w:tc>
      </w:tr>
      <w:tr w:rsidR="00E67173" w:rsidRPr="00F4103D" w:rsidTr="006B2326">
        <w:tc>
          <w:tcPr>
            <w:tcW w:w="4219" w:type="dxa"/>
          </w:tcPr>
          <w:p w:rsidR="00E67173" w:rsidRPr="00F4103D" w:rsidRDefault="00E67173" w:rsidP="00F4103D">
            <w:pPr>
              <w:suppressAutoHyphens/>
              <w:spacing w:after="0" w:line="240" w:lineRule="auto"/>
              <w:ind w:firstLine="709"/>
              <w:jc w:val="both"/>
              <w:rPr>
                <w:rFonts w:ascii="Times New Roman" w:hAnsi="Times New Roman"/>
                <w:bCs/>
                <w:sz w:val="24"/>
                <w:szCs w:val="24"/>
              </w:rPr>
            </w:pPr>
          </w:p>
        </w:tc>
        <w:tc>
          <w:tcPr>
            <w:tcW w:w="2268" w:type="dxa"/>
          </w:tcPr>
          <w:p w:rsidR="00E67173" w:rsidRPr="00F4103D" w:rsidRDefault="00E67173" w:rsidP="00F4103D">
            <w:pPr>
              <w:suppressAutoHyphens/>
              <w:spacing w:after="0" w:line="240" w:lineRule="auto"/>
              <w:ind w:firstLine="709"/>
              <w:jc w:val="center"/>
              <w:rPr>
                <w:rFonts w:ascii="Times New Roman" w:hAnsi="Times New Roman"/>
                <w:bCs/>
                <w:sz w:val="24"/>
                <w:szCs w:val="24"/>
              </w:rPr>
            </w:pPr>
            <w:r w:rsidRPr="00F4103D">
              <w:rPr>
                <w:rFonts w:ascii="Times New Roman" w:hAnsi="Times New Roman"/>
                <w:bCs/>
                <w:sz w:val="24"/>
                <w:szCs w:val="24"/>
              </w:rPr>
              <w:t>2460</w:t>
            </w:r>
          </w:p>
        </w:tc>
        <w:tc>
          <w:tcPr>
            <w:tcW w:w="1843" w:type="dxa"/>
          </w:tcPr>
          <w:p w:rsidR="00E67173" w:rsidRPr="00F4103D" w:rsidRDefault="00E67173" w:rsidP="00F4103D">
            <w:pPr>
              <w:suppressAutoHyphens/>
              <w:spacing w:after="0" w:line="240" w:lineRule="auto"/>
              <w:ind w:firstLine="709"/>
              <w:jc w:val="center"/>
              <w:rPr>
                <w:rFonts w:ascii="Times New Roman" w:hAnsi="Times New Roman"/>
                <w:sz w:val="24"/>
                <w:szCs w:val="24"/>
              </w:rPr>
            </w:pPr>
          </w:p>
        </w:tc>
        <w:tc>
          <w:tcPr>
            <w:tcW w:w="1134" w:type="dxa"/>
          </w:tcPr>
          <w:p w:rsidR="00E67173" w:rsidRPr="00F4103D" w:rsidRDefault="00E67173" w:rsidP="00F4103D">
            <w:pPr>
              <w:suppressAutoHyphens/>
              <w:spacing w:after="0" w:line="240" w:lineRule="auto"/>
              <w:ind w:firstLine="709"/>
              <w:jc w:val="center"/>
              <w:rPr>
                <w:rFonts w:ascii="Times New Roman" w:hAnsi="Times New Roman"/>
                <w:sz w:val="24"/>
                <w:szCs w:val="24"/>
              </w:rPr>
            </w:pPr>
          </w:p>
        </w:tc>
      </w:tr>
      <w:tr w:rsidR="00E67173" w:rsidRPr="00F4103D" w:rsidTr="006B2326">
        <w:tc>
          <w:tcPr>
            <w:tcW w:w="4219" w:type="dxa"/>
          </w:tcPr>
          <w:p w:rsidR="00E67173" w:rsidRPr="00F4103D" w:rsidRDefault="00E67173" w:rsidP="009C6875">
            <w:pPr>
              <w:suppressAutoHyphens/>
              <w:spacing w:after="0" w:line="240" w:lineRule="auto"/>
              <w:jc w:val="both"/>
              <w:rPr>
                <w:rFonts w:ascii="Times New Roman" w:hAnsi="Times New Roman"/>
                <w:sz w:val="24"/>
                <w:szCs w:val="24"/>
              </w:rPr>
            </w:pPr>
            <w:r w:rsidRPr="00F4103D">
              <w:rPr>
                <w:rFonts w:ascii="Times New Roman" w:hAnsi="Times New Roman"/>
                <w:bCs/>
                <w:sz w:val="24"/>
                <w:szCs w:val="24"/>
              </w:rPr>
              <w:t xml:space="preserve">4 разряд </w:t>
            </w:r>
            <w:r w:rsidRPr="00F4103D">
              <w:rPr>
                <w:rFonts w:ascii="Times New Roman" w:hAnsi="Times New Roman"/>
                <w:sz w:val="24"/>
                <w:szCs w:val="24"/>
              </w:rPr>
              <w:t>работ в соответствии с Единым тарифно-квалификационным справочником работ и профессий рабочих</w:t>
            </w:r>
          </w:p>
        </w:tc>
        <w:tc>
          <w:tcPr>
            <w:tcW w:w="2268" w:type="dxa"/>
          </w:tcPr>
          <w:p w:rsidR="00E67173" w:rsidRPr="00F4103D" w:rsidRDefault="00E67173" w:rsidP="00F4103D">
            <w:pPr>
              <w:suppressAutoHyphens/>
              <w:spacing w:after="0" w:line="240" w:lineRule="auto"/>
              <w:ind w:firstLine="709"/>
              <w:jc w:val="center"/>
              <w:rPr>
                <w:rFonts w:ascii="Times New Roman" w:hAnsi="Times New Roman"/>
                <w:bCs/>
                <w:sz w:val="24"/>
                <w:szCs w:val="24"/>
              </w:rPr>
            </w:pPr>
          </w:p>
        </w:tc>
        <w:tc>
          <w:tcPr>
            <w:tcW w:w="1843" w:type="dxa"/>
          </w:tcPr>
          <w:p w:rsidR="007979B4" w:rsidRDefault="007979B4" w:rsidP="009C6875">
            <w:pPr>
              <w:suppressAutoHyphens/>
              <w:spacing w:after="0" w:line="240" w:lineRule="auto"/>
              <w:ind w:firstLine="33"/>
              <w:jc w:val="center"/>
              <w:rPr>
                <w:rFonts w:ascii="Times New Roman" w:hAnsi="Times New Roman"/>
                <w:sz w:val="24"/>
                <w:szCs w:val="24"/>
              </w:rPr>
            </w:pPr>
          </w:p>
          <w:p w:rsidR="00E67173" w:rsidRPr="00F4103D" w:rsidRDefault="00E67173" w:rsidP="009C6875">
            <w:pPr>
              <w:suppressAutoHyphens/>
              <w:spacing w:after="0" w:line="240" w:lineRule="auto"/>
              <w:ind w:firstLine="33"/>
              <w:jc w:val="center"/>
              <w:rPr>
                <w:rFonts w:ascii="Times New Roman" w:hAnsi="Times New Roman"/>
                <w:sz w:val="24"/>
                <w:szCs w:val="24"/>
              </w:rPr>
            </w:pPr>
            <w:r w:rsidRPr="00F4103D">
              <w:rPr>
                <w:rFonts w:ascii="Times New Roman" w:hAnsi="Times New Roman"/>
                <w:sz w:val="24"/>
                <w:szCs w:val="24"/>
              </w:rPr>
              <w:t>1,</w:t>
            </w:r>
            <w:r w:rsidR="00C52205" w:rsidRPr="00F4103D">
              <w:rPr>
                <w:rFonts w:ascii="Times New Roman" w:hAnsi="Times New Roman"/>
                <w:sz w:val="24"/>
                <w:szCs w:val="24"/>
              </w:rPr>
              <w:t>215</w:t>
            </w:r>
          </w:p>
          <w:p w:rsidR="00E67173" w:rsidRPr="00F4103D" w:rsidRDefault="00E67173" w:rsidP="009C6875">
            <w:pPr>
              <w:suppressAutoHyphens/>
              <w:spacing w:after="0" w:line="240" w:lineRule="auto"/>
              <w:ind w:firstLine="33"/>
              <w:jc w:val="center"/>
              <w:rPr>
                <w:rFonts w:ascii="Times New Roman" w:hAnsi="Times New Roman"/>
                <w:sz w:val="24"/>
                <w:szCs w:val="24"/>
              </w:rPr>
            </w:pPr>
          </w:p>
        </w:tc>
        <w:tc>
          <w:tcPr>
            <w:tcW w:w="1134" w:type="dxa"/>
          </w:tcPr>
          <w:p w:rsidR="007979B4" w:rsidRDefault="007979B4" w:rsidP="009C6875">
            <w:pPr>
              <w:suppressAutoHyphens/>
              <w:spacing w:after="0" w:line="240" w:lineRule="auto"/>
              <w:jc w:val="center"/>
              <w:rPr>
                <w:rFonts w:ascii="Times New Roman" w:hAnsi="Times New Roman"/>
                <w:sz w:val="24"/>
                <w:szCs w:val="24"/>
              </w:rPr>
            </w:pPr>
          </w:p>
          <w:p w:rsidR="00E67173" w:rsidRPr="00F4103D" w:rsidRDefault="00E67173" w:rsidP="009C6875">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2</w:t>
            </w:r>
            <w:r w:rsidR="00C52205" w:rsidRPr="00F4103D">
              <w:rPr>
                <w:rFonts w:ascii="Times New Roman" w:hAnsi="Times New Roman"/>
                <w:sz w:val="24"/>
                <w:szCs w:val="24"/>
              </w:rPr>
              <w:t>990</w:t>
            </w:r>
          </w:p>
        </w:tc>
      </w:tr>
      <w:tr w:rsidR="00E67173" w:rsidRPr="00F4103D" w:rsidTr="006B2326">
        <w:tc>
          <w:tcPr>
            <w:tcW w:w="4219" w:type="dxa"/>
          </w:tcPr>
          <w:p w:rsidR="00E67173" w:rsidRPr="00F4103D" w:rsidRDefault="00E67173" w:rsidP="009C6875">
            <w:pPr>
              <w:suppressAutoHyphens/>
              <w:spacing w:after="0" w:line="240" w:lineRule="auto"/>
              <w:jc w:val="both"/>
              <w:rPr>
                <w:rFonts w:ascii="Times New Roman" w:hAnsi="Times New Roman"/>
                <w:bCs/>
                <w:sz w:val="24"/>
                <w:szCs w:val="24"/>
              </w:rPr>
            </w:pPr>
            <w:r w:rsidRPr="00F4103D">
              <w:rPr>
                <w:rFonts w:ascii="Times New Roman" w:hAnsi="Times New Roman"/>
                <w:bCs/>
                <w:sz w:val="24"/>
                <w:szCs w:val="24"/>
              </w:rPr>
              <w:t xml:space="preserve">5 разряд </w:t>
            </w:r>
            <w:r w:rsidRPr="00F4103D">
              <w:rPr>
                <w:rFonts w:ascii="Times New Roman" w:hAnsi="Times New Roman"/>
                <w:sz w:val="24"/>
                <w:szCs w:val="24"/>
              </w:rPr>
              <w:t>работ в соответствии с Единым тарифно-квалификационным справочником работ и профессий рабочих</w:t>
            </w:r>
          </w:p>
        </w:tc>
        <w:tc>
          <w:tcPr>
            <w:tcW w:w="2268" w:type="dxa"/>
          </w:tcPr>
          <w:p w:rsidR="00E67173" w:rsidRPr="00F4103D" w:rsidRDefault="00E67173" w:rsidP="00F4103D">
            <w:pPr>
              <w:suppressAutoHyphens/>
              <w:spacing w:after="0" w:line="240" w:lineRule="auto"/>
              <w:ind w:firstLine="709"/>
              <w:jc w:val="center"/>
              <w:rPr>
                <w:rFonts w:ascii="Times New Roman" w:hAnsi="Times New Roman"/>
                <w:bCs/>
                <w:sz w:val="24"/>
                <w:szCs w:val="24"/>
              </w:rPr>
            </w:pPr>
          </w:p>
        </w:tc>
        <w:tc>
          <w:tcPr>
            <w:tcW w:w="1843" w:type="dxa"/>
          </w:tcPr>
          <w:p w:rsidR="007979B4" w:rsidRDefault="007979B4" w:rsidP="009C6875">
            <w:pPr>
              <w:suppressAutoHyphens/>
              <w:spacing w:after="0" w:line="240" w:lineRule="auto"/>
              <w:ind w:firstLine="33"/>
              <w:jc w:val="center"/>
              <w:rPr>
                <w:rFonts w:ascii="Times New Roman" w:hAnsi="Times New Roman"/>
                <w:sz w:val="24"/>
                <w:szCs w:val="24"/>
              </w:rPr>
            </w:pPr>
          </w:p>
          <w:p w:rsidR="00E67173" w:rsidRPr="00F4103D" w:rsidRDefault="00E67173" w:rsidP="009C6875">
            <w:pPr>
              <w:suppressAutoHyphens/>
              <w:spacing w:after="0" w:line="240" w:lineRule="auto"/>
              <w:ind w:firstLine="33"/>
              <w:jc w:val="center"/>
              <w:rPr>
                <w:rFonts w:ascii="Times New Roman" w:hAnsi="Times New Roman"/>
                <w:sz w:val="24"/>
                <w:szCs w:val="24"/>
              </w:rPr>
            </w:pPr>
            <w:r w:rsidRPr="00F4103D">
              <w:rPr>
                <w:rFonts w:ascii="Times New Roman" w:hAnsi="Times New Roman"/>
                <w:sz w:val="24"/>
                <w:szCs w:val="24"/>
              </w:rPr>
              <w:t>1,</w:t>
            </w:r>
            <w:r w:rsidR="00C52205" w:rsidRPr="00F4103D">
              <w:rPr>
                <w:rFonts w:ascii="Times New Roman" w:hAnsi="Times New Roman"/>
                <w:sz w:val="24"/>
                <w:szCs w:val="24"/>
              </w:rPr>
              <w:t>346</w:t>
            </w:r>
          </w:p>
        </w:tc>
        <w:tc>
          <w:tcPr>
            <w:tcW w:w="1134" w:type="dxa"/>
          </w:tcPr>
          <w:p w:rsidR="007979B4" w:rsidRDefault="007979B4" w:rsidP="009C6875">
            <w:pPr>
              <w:suppressAutoHyphens/>
              <w:spacing w:after="0" w:line="240" w:lineRule="auto"/>
              <w:jc w:val="center"/>
              <w:rPr>
                <w:rFonts w:ascii="Times New Roman" w:hAnsi="Times New Roman"/>
                <w:sz w:val="24"/>
                <w:szCs w:val="24"/>
              </w:rPr>
            </w:pPr>
          </w:p>
          <w:p w:rsidR="00E67173" w:rsidRPr="00F4103D" w:rsidRDefault="00C52205" w:rsidP="009C6875">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3311</w:t>
            </w:r>
          </w:p>
        </w:tc>
      </w:tr>
      <w:tr w:rsidR="00E67173" w:rsidRPr="00F4103D" w:rsidTr="006B2326">
        <w:tc>
          <w:tcPr>
            <w:tcW w:w="4219" w:type="dxa"/>
          </w:tcPr>
          <w:p w:rsidR="00E67173" w:rsidRPr="00F4103D" w:rsidRDefault="00E67173" w:rsidP="009C6875">
            <w:pPr>
              <w:suppressAutoHyphens/>
              <w:spacing w:after="0" w:line="240" w:lineRule="auto"/>
              <w:jc w:val="both"/>
              <w:rPr>
                <w:rFonts w:ascii="Times New Roman" w:hAnsi="Times New Roman"/>
                <w:bCs/>
                <w:sz w:val="24"/>
                <w:szCs w:val="24"/>
              </w:rPr>
            </w:pPr>
            <w:r w:rsidRPr="00F4103D">
              <w:rPr>
                <w:rFonts w:ascii="Times New Roman" w:hAnsi="Times New Roman"/>
                <w:bCs/>
                <w:sz w:val="24"/>
                <w:szCs w:val="24"/>
              </w:rPr>
              <w:t xml:space="preserve">6 разряд </w:t>
            </w:r>
            <w:r w:rsidRPr="00F4103D">
              <w:rPr>
                <w:rFonts w:ascii="Times New Roman" w:hAnsi="Times New Roman"/>
                <w:sz w:val="24"/>
                <w:szCs w:val="24"/>
              </w:rPr>
              <w:t>работ в соответствии с Единым тарифно-квалификационным справочником работ и профессий рабочих</w:t>
            </w:r>
          </w:p>
        </w:tc>
        <w:tc>
          <w:tcPr>
            <w:tcW w:w="2268" w:type="dxa"/>
          </w:tcPr>
          <w:p w:rsidR="00E67173" w:rsidRPr="00F4103D" w:rsidRDefault="00E67173" w:rsidP="00F4103D">
            <w:pPr>
              <w:suppressAutoHyphens/>
              <w:spacing w:after="0" w:line="240" w:lineRule="auto"/>
              <w:ind w:firstLine="709"/>
              <w:jc w:val="center"/>
              <w:rPr>
                <w:rFonts w:ascii="Times New Roman" w:hAnsi="Times New Roman"/>
                <w:bCs/>
                <w:sz w:val="24"/>
                <w:szCs w:val="24"/>
              </w:rPr>
            </w:pPr>
          </w:p>
        </w:tc>
        <w:tc>
          <w:tcPr>
            <w:tcW w:w="1843" w:type="dxa"/>
          </w:tcPr>
          <w:p w:rsidR="007979B4" w:rsidRDefault="007979B4" w:rsidP="009C6875">
            <w:pPr>
              <w:suppressAutoHyphens/>
              <w:spacing w:after="0" w:line="240" w:lineRule="auto"/>
              <w:ind w:firstLine="33"/>
              <w:jc w:val="center"/>
              <w:rPr>
                <w:rFonts w:ascii="Times New Roman" w:hAnsi="Times New Roman"/>
                <w:sz w:val="24"/>
                <w:szCs w:val="24"/>
              </w:rPr>
            </w:pPr>
          </w:p>
          <w:p w:rsidR="00E67173" w:rsidRPr="00F4103D" w:rsidRDefault="00E67173" w:rsidP="009C6875">
            <w:pPr>
              <w:suppressAutoHyphens/>
              <w:spacing w:after="0" w:line="240" w:lineRule="auto"/>
              <w:ind w:firstLine="33"/>
              <w:jc w:val="center"/>
              <w:rPr>
                <w:rFonts w:ascii="Times New Roman" w:hAnsi="Times New Roman"/>
                <w:sz w:val="24"/>
                <w:szCs w:val="24"/>
              </w:rPr>
            </w:pPr>
            <w:r w:rsidRPr="00F4103D">
              <w:rPr>
                <w:rFonts w:ascii="Times New Roman" w:hAnsi="Times New Roman"/>
                <w:sz w:val="24"/>
                <w:szCs w:val="24"/>
              </w:rPr>
              <w:t>1,</w:t>
            </w:r>
            <w:r w:rsidR="00C52205" w:rsidRPr="00F4103D">
              <w:rPr>
                <w:rFonts w:ascii="Times New Roman" w:hAnsi="Times New Roman"/>
                <w:sz w:val="24"/>
                <w:szCs w:val="24"/>
              </w:rPr>
              <w:t>493</w:t>
            </w:r>
          </w:p>
        </w:tc>
        <w:tc>
          <w:tcPr>
            <w:tcW w:w="1134" w:type="dxa"/>
          </w:tcPr>
          <w:p w:rsidR="007979B4" w:rsidRDefault="007979B4" w:rsidP="009C6875">
            <w:pPr>
              <w:suppressAutoHyphens/>
              <w:spacing w:after="0" w:line="240" w:lineRule="auto"/>
              <w:jc w:val="center"/>
              <w:rPr>
                <w:rFonts w:ascii="Times New Roman" w:hAnsi="Times New Roman"/>
                <w:sz w:val="24"/>
                <w:szCs w:val="24"/>
              </w:rPr>
            </w:pPr>
          </w:p>
          <w:p w:rsidR="00E67173" w:rsidRPr="00F4103D" w:rsidRDefault="00E67173" w:rsidP="009C6875">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3</w:t>
            </w:r>
            <w:r w:rsidR="00C52205" w:rsidRPr="00F4103D">
              <w:rPr>
                <w:rFonts w:ascii="Times New Roman" w:hAnsi="Times New Roman"/>
                <w:sz w:val="24"/>
                <w:szCs w:val="24"/>
              </w:rPr>
              <w:t>673</w:t>
            </w:r>
          </w:p>
        </w:tc>
      </w:tr>
      <w:tr w:rsidR="00E67173" w:rsidRPr="00F4103D" w:rsidTr="006B2326">
        <w:tc>
          <w:tcPr>
            <w:tcW w:w="4219" w:type="dxa"/>
          </w:tcPr>
          <w:p w:rsidR="00E67173" w:rsidRPr="00F4103D" w:rsidRDefault="00E67173" w:rsidP="009C6875">
            <w:pPr>
              <w:suppressAutoHyphens/>
              <w:spacing w:after="0" w:line="240" w:lineRule="auto"/>
              <w:jc w:val="both"/>
              <w:rPr>
                <w:rFonts w:ascii="Times New Roman" w:hAnsi="Times New Roman"/>
                <w:bCs/>
                <w:sz w:val="24"/>
                <w:szCs w:val="24"/>
              </w:rPr>
            </w:pPr>
            <w:r w:rsidRPr="00F4103D">
              <w:rPr>
                <w:rFonts w:ascii="Times New Roman" w:hAnsi="Times New Roman"/>
                <w:bCs/>
                <w:sz w:val="24"/>
                <w:szCs w:val="24"/>
              </w:rPr>
              <w:t xml:space="preserve">7 разряд </w:t>
            </w:r>
            <w:r w:rsidRPr="00F4103D">
              <w:rPr>
                <w:rFonts w:ascii="Times New Roman" w:hAnsi="Times New Roman"/>
                <w:sz w:val="24"/>
                <w:szCs w:val="24"/>
              </w:rPr>
              <w:t>работ в соответствии с Единым тарифно-квалификационным справочником работ и профессий рабочих</w:t>
            </w:r>
          </w:p>
        </w:tc>
        <w:tc>
          <w:tcPr>
            <w:tcW w:w="2268" w:type="dxa"/>
          </w:tcPr>
          <w:p w:rsidR="00E67173" w:rsidRPr="00F4103D" w:rsidRDefault="00E67173" w:rsidP="00F4103D">
            <w:pPr>
              <w:suppressAutoHyphens/>
              <w:spacing w:after="0" w:line="240" w:lineRule="auto"/>
              <w:ind w:firstLine="709"/>
              <w:jc w:val="center"/>
              <w:rPr>
                <w:rFonts w:ascii="Times New Roman" w:hAnsi="Times New Roman"/>
                <w:bCs/>
                <w:sz w:val="24"/>
                <w:szCs w:val="24"/>
              </w:rPr>
            </w:pPr>
          </w:p>
        </w:tc>
        <w:tc>
          <w:tcPr>
            <w:tcW w:w="1843" w:type="dxa"/>
          </w:tcPr>
          <w:p w:rsidR="007979B4" w:rsidRDefault="007979B4" w:rsidP="009C6875">
            <w:pPr>
              <w:suppressAutoHyphens/>
              <w:spacing w:after="0" w:line="240" w:lineRule="auto"/>
              <w:ind w:firstLine="33"/>
              <w:jc w:val="center"/>
              <w:rPr>
                <w:rFonts w:ascii="Times New Roman" w:hAnsi="Times New Roman"/>
                <w:sz w:val="24"/>
                <w:szCs w:val="24"/>
              </w:rPr>
            </w:pPr>
          </w:p>
          <w:p w:rsidR="00E67173" w:rsidRPr="00F4103D" w:rsidRDefault="00E67173" w:rsidP="009C6875">
            <w:pPr>
              <w:suppressAutoHyphens/>
              <w:spacing w:after="0" w:line="240" w:lineRule="auto"/>
              <w:ind w:firstLine="33"/>
              <w:jc w:val="center"/>
              <w:rPr>
                <w:rFonts w:ascii="Times New Roman" w:hAnsi="Times New Roman"/>
                <w:sz w:val="24"/>
                <w:szCs w:val="24"/>
              </w:rPr>
            </w:pPr>
            <w:r w:rsidRPr="00F4103D">
              <w:rPr>
                <w:rFonts w:ascii="Times New Roman" w:hAnsi="Times New Roman"/>
                <w:sz w:val="24"/>
                <w:szCs w:val="24"/>
              </w:rPr>
              <w:t>1,</w:t>
            </w:r>
            <w:r w:rsidR="00C52205" w:rsidRPr="00F4103D">
              <w:rPr>
                <w:rFonts w:ascii="Times New Roman" w:hAnsi="Times New Roman"/>
                <w:sz w:val="24"/>
                <w:szCs w:val="24"/>
              </w:rPr>
              <w:t>643</w:t>
            </w:r>
          </w:p>
        </w:tc>
        <w:tc>
          <w:tcPr>
            <w:tcW w:w="1134" w:type="dxa"/>
          </w:tcPr>
          <w:p w:rsidR="007979B4" w:rsidRDefault="007979B4" w:rsidP="009C6875">
            <w:pPr>
              <w:suppressAutoHyphens/>
              <w:spacing w:after="0" w:line="240" w:lineRule="auto"/>
              <w:jc w:val="center"/>
              <w:rPr>
                <w:rFonts w:ascii="Times New Roman" w:hAnsi="Times New Roman"/>
                <w:sz w:val="24"/>
                <w:szCs w:val="24"/>
              </w:rPr>
            </w:pPr>
          </w:p>
          <w:p w:rsidR="00E67173" w:rsidRPr="00F4103D" w:rsidRDefault="00C52205" w:rsidP="009C6875">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4041</w:t>
            </w:r>
          </w:p>
        </w:tc>
      </w:tr>
      <w:tr w:rsidR="00E67173" w:rsidRPr="00F4103D" w:rsidTr="006B2326">
        <w:trPr>
          <w:trHeight w:val="1138"/>
        </w:trPr>
        <w:tc>
          <w:tcPr>
            <w:tcW w:w="4219" w:type="dxa"/>
          </w:tcPr>
          <w:p w:rsidR="00E67173" w:rsidRPr="00F4103D" w:rsidRDefault="00E67173" w:rsidP="009C6875">
            <w:pPr>
              <w:suppressAutoHyphens/>
              <w:spacing w:after="0" w:line="240" w:lineRule="auto"/>
              <w:jc w:val="both"/>
              <w:rPr>
                <w:rFonts w:ascii="Times New Roman" w:hAnsi="Times New Roman"/>
                <w:sz w:val="24"/>
                <w:szCs w:val="24"/>
              </w:rPr>
            </w:pPr>
            <w:r w:rsidRPr="00F4103D">
              <w:rPr>
                <w:rFonts w:ascii="Times New Roman" w:hAnsi="Times New Roman"/>
                <w:bCs/>
                <w:sz w:val="24"/>
                <w:szCs w:val="24"/>
              </w:rPr>
              <w:lastRenderedPageBreak/>
              <w:t xml:space="preserve">8 разряд </w:t>
            </w:r>
            <w:r w:rsidRPr="00F4103D">
              <w:rPr>
                <w:rFonts w:ascii="Times New Roman" w:hAnsi="Times New Roman"/>
                <w:sz w:val="24"/>
                <w:szCs w:val="24"/>
              </w:rPr>
              <w:t>работ в соответствии с Единым тарифно-квалификационным справочником работ и профессий рабочих:</w:t>
            </w:r>
          </w:p>
          <w:p w:rsidR="00E67173" w:rsidRPr="00F4103D" w:rsidRDefault="009C6875" w:rsidP="009C6875">
            <w:pPr>
              <w:suppressAutoHyphens/>
              <w:spacing w:after="0" w:line="240" w:lineRule="auto"/>
              <w:jc w:val="both"/>
              <w:rPr>
                <w:rFonts w:ascii="Times New Roman" w:hAnsi="Times New Roman"/>
                <w:bCs/>
                <w:sz w:val="24"/>
                <w:szCs w:val="24"/>
              </w:rPr>
            </w:pPr>
            <w:r>
              <w:rPr>
                <w:rFonts w:ascii="Times New Roman" w:hAnsi="Times New Roman"/>
                <w:bCs/>
                <w:sz w:val="24"/>
                <w:szCs w:val="24"/>
              </w:rPr>
              <w:t>-водитель</w:t>
            </w:r>
          </w:p>
        </w:tc>
        <w:tc>
          <w:tcPr>
            <w:tcW w:w="2268" w:type="dxa"/>
          </w:tcPr>
          <w:p w:rsidR="00E67173" w:rsidRPr="00F4103D" w:rsidRDefault="00E67173" w:rsidP="00F4103D">
            <w:pPr>
              <w:suppressAutoHyphens/>
              <w:spacing w:after="0" w:line="240" w:lineRule="auto"/>
              <w:ind w:firstLine="709"/>
              <w:jc w:val="center"/>
              <w:rPr>
                <w:rFonts w:ascii="Times New Roman" w:hAnsi="Times New Roman"/>
                <w:bCs/>
                <w:sz w:val="24"/>
                <w:szCs w:val="24"/>
              </w:rPr>
            </w:pPr>
          </w:p>
        </w:tc>
        <w:tc>
          <w:tcPr>
            <w:tcW w:w="1843" w:type="dxa"/>
          </w:tcPr>
          <w:p w:rsidR="006B2326" w:rsidRDefault="006B2326" w:rsidP="009C6875">
            <w:pPr>
              <w:suppressAutoHyphens/>
              <w:spacing w:after="0" w:line="240" w:lineRule="auto"/>
              <w:ind w:firstLine="33"/>
              <w:jc w:val="center"/>
              <w:rPr>
                <w:rFonts w:ascii="Times New Roman" w:hAnsi="Times New Roman"/>
                <w:sz w:val="24"/>
                <w:szCs w:val="24"/>
              </w:rPr>
            </w:pPr>
          </w:p>
          <w:p w:rsidR="00E67173" w:rsidRPr="00F4103D" w:rsidRDefault="00E67173" w:rsidP="009C6875">
            <w:pPr>
              <w:suppressAutoHyphens/>
              <w:spacing w:after="0" w:line="240" w:lineRule="auto"/>
              <w:ind w:firstLine="33"/>
              <w:jc w:val="center"/>
              <w:rPr>
                <w:rFonts w:ascii="Times New Roman" w:hAnsi="Times New Roman"/>
                <w:sz w:val="24"/>
                <w:szCs w:val="24"/>
              </w:rPr>
            </w:pPr>
            <w:r w:rsidRPr="00F4103D">
              <w:rPr>
                <w:rFonts w:ascii="Times New Roman" w:hAnsi="Times New Roman"/>
                <w:sz w:val="24"/>
                <w:szCs w:val="24"/>
              </w:rPr>
              <w:t>1,</w:t>
            </w:r>
            <w:r w:rsidR="00C52205" w:rsidRPr="00F4103D">
              <w:rPr>
                <w:rFonts w:ascii="Times New Roman" w:hAnsi="Times New Roman"/>
                <w:sz w:val="24"/>
                <w:szCs w:val="24"/>
              </w:rPr>
              <w:t>810</w:t>
            </w:r>
          </w:p>
        </w:tc>
        <w:tc>
          <w:tcPr>
            <w:tcW w:w="1134" w:type="dxa"/>
          </w:tcPr>
          <w:p w:rsidR="006B2326" w:rsidRDefault="006B2326" w:rsidP="009C6875">
            <w:pPr>
              <w:suppressAutoHyphens/>
              <w:spacing w:after="0" w:line="240" w:lineRule="auto"/>
              <w:jc w:val="center"/>
              <w:rPr>
                <w:rFonts w:ascii="Times New Roman" w:hAnsi="Times New Roman"/>
                <w:sz w:val="24"/>
                <w:szCs w:val="24"/>
              </w:rPr>
            </w:pPr>
          </w:p>
          <w:p w:rsidR="00E67173" w:rsidRPr="00F4103D" w:rsidRDefault="00C52205" w:rsidP="009C6875">
            <w:pPr>
              <w:suppressAutoHyphens/>
              <w:spacing w:after="0" w:line="240" w:lineRule="auto"/>
              <w:jc w:val="center"/>
              <w:rPr>
                <w:rFonts w:ascii="Times New Roman" w:hAnsi="Times New Roman"/>
                <w:sz w:val="24"/>
                <w:szCs w:val="24"/>
              </w:rPr>
            </w:pPr>
            <w:r w:rsidRPr="00F4103D">
              <w:rPr>
                <w:rFonts w:ascii="Times New Roman" w:hAnsi="Times New Roman"/>
                <w:sz w:val="24"/>
                <w:szCs w:val="24"/>
              </w:rPr>
              <w:t>4452</w:t>
            </w:r>
          </w:p>
        </w:tc>
      </w:tr>
    </w:tbl>
    <w:p w:rsidR="00E56CD7" w:rsidRPr="00F4103D" w:rsidRDefault="00E56CD7" w:rsidP="00F4103D">
      <w:pPr>
        <w:suppressAutoHyphens/>
        <w:spacing w:after="0" w:line="240" w:lineRule="auto"/>
        <w:ind w:firstLine="709"/>
        <w:jc w:val="center"/>
        <w:rPr>
          <w:rFonts w:ascii="Times New Roman" w:hAnsi="Times New Roman"/>
          <w:b/>
          <w:bCs/>
          <w:sz w:val="24"/>
          <w:szCs w:val="24"/>
        </w:rPr>
      </w:pPr>
    </w:p>
    <w:sectPr w:rsidR="00E56CD7" w:rsidRPr="00F4103D" w:rsidSect="000775EA">
      <w:head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D5" w:rsidRDefault="003B14D5" w:rsidP="001A5774">
      <w:pPr>
        <w:spacing w:after="0" w:line="240" w:lineRule="auto"/>
      </w:pPr>
      <w:r>
        <w:separator/>
      </w:r>
    </w:p>
  </w:endnote>
  <w:endnote w:type="continuationSeparator" w:id="0">
    <w:p w:rsidR="003B14D5" w:rsidRDefault="003B14D5" w:rsidP="001A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D5" w:rsidRDefault="003B14D5" w:rsidP="001A5774">
      <w:pPr>
        <w:spacing w:after="0" w:line="240" w:lineRule="auto"/>
      </w:pPr>
      <w:r>
        <w:separator/>
      </w:r>
    </w:p>
  </w:footnote>
  <w:footnote w:type="continuationSeparator" w:id="0">
    <w:p w:rsidR="003B14D5" w:rsidRDefault="003B14D5" w:rsidP="001A5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CB" w:rsidRDefault="004132CB">
    <w:pPr>
      <w:pStyle w:val="af"/>
      <w:jc w:val="center"/>
    </w:pPr>
    <w:r>
      <w:fldChar w:fldCharType="begin"/>
    </w:r>
    <w:r>
      <w:instrText>PAGE   \* MERGEFORMAT</w:instrText>
    </w:r>
    <w:r>
      <w:fldChar w:fldCharType="separate"/>
    </w:r>
    <w:r w:rsidR="002B4EFF">
      <w:rPr>
        <w:noProof/>
      </w:rPr>
      <w:t>14</w:t>
    </w:r>
    <w:r>
      <w:fldChar w:fldCharType="end"/>
    </w:r>
  </w:p>
  <w:p w:rsidR="004132CB" w:rsidRDefault="004132C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6"/>
      <w:numFmt w:val="decimal"/>
      <w:lvlText w:val="%1."/>
      <w:lvlJc w:val="left"/>
      <w:pPr>
        <w:tabs>
          <w:tab w:val="num" w:pos="0"/>
        </w:tabs>
        <w:ind w:left="720" w:hanging="360"/>
      </w:pPr>
      <w:rPr>
        <w:b w:val="0"/>
        <w:color w:val="auto"/>
      </w:rPr>
    </w:lvl>
    <w:lvl w:ilvl="1">
      <w:start w:val="2"/>
      <w:numFmt w:val="decimal"/>
      <w:lvlText w:val="%1.%2."/>
      <w:lvlJc w:val="left"/>
      <w:pPr>
        <w:tabs>
          <w:tab w:val="num" w:pos="0"/>
        </w:tabs>
        <w:ind w:left="1080" w:hanging="360"/>
      </w:pPr>
      <w:rPr>
        <w:b w:val="0"/>
        <w:color w:val="auto"/>
      </w:rPr>
    </w:lvl>
    <w:lvl w:ilvl="2">
      <w:start w:val="1"/>
      <w:numFmt w:val="decimal"/>
      <w:lvlText w:val="%1.%2.%3."/>
      <w:lvlJc w:val="left"/>
      <w:pPr>
        <w:tabs>
          <w:tab w:val="num" w:pos="0"/>
        </w:tabs>
        <w:ind w:left="1440" w:hanging="360"/>
      </w:pPr>
      <w:rPr>
        <w:b w:val="0"/>
        <w:color w:val="auto"/>
      </w:rPr>
    </w:lvl>
    <w:lvl w:ilvl="3">
      <w:start w:val="1"/>
      <w:numFmt w:val="decimal"/>
      <w:lvlText w:val="%1.%2.%3.%4."/>
      <w:lvlJc w:val="left"/>
      <w:pPr>
        <w:tabs>
          <w:tab w:val="num" w:pos="0"/>
        </w:tabs>
        <w:ind w:left="1800" w:hanging="360"/>
      </w:pPr>
      <w:rPr>
        <w:b w:val="0"/>
        <w:color w:val="auto"/>
      </w:rPr>
    </w:lvl>
    <w:lvl w:ilvl="4">
      <w:start w:val="1"/>
      <w:numFmt w:val="decimal"/>
      <w:lvlText w:val="%1.%2.%3.%4.%5."/>
      <w:lvlJc w:val="left"/>
      <w:pPr>
        <w:tabs>
          <w:tab w:val="num" w:pos="0"/>
        </w:tabs>
        <w:ind w:left="2160" w:hanging="360"/>
      </w:pPr>
      <w:rPr>
        <w:b w:val="0"/>
        <w:color w:val="auto"/>
      </w:rPr>
    </w:lvl>
    <w:lvl w:ilvl="5">
      <w:start w:val="1"/>
      <w:numFmt w:val="decimal"/>
      <w:lvlText w:val="%1.%2.%3.%4.%5.%6."/>
      <w:lvlJc w:val="left"/>
      <w:pPr>
        <w:tabs>
          <w:tab w:val="num" w:pos="0"/>
        </w:tabs>
        <w:ind w:left="2520" w:hanging="360"/>
      </w:pPr>
      <w:rPr>
        <w:b w:val="0"/>
        <w:color w:val="auto"/>
      </w:rPr>
    </w:lvl>
    <w:lvl w:ilvl="6">
      <w:start w:val="1"/>
      <w:numFmt w:val="decimal"/>
      <w:lvlText w:val="%1.%2.%3.%4.%5.%6.%7."/>
      <w:lvlJc w:val="left"/>
      <w:pPr>
        <w:tabs>
          <w:tab w:val="num" w:pos="0"/>
        </w:tabs>
        <w:ind w:left="2880" w:hanging="360"/>
      </w:pPr>
      <w:rPr>
        <w:b w:val="0"/>
        <w:color w:val="auto"/>
      </w:rPr>
    </w:lvl>
    <w:lvl w:ilvl="7">
      <w:start w:val="1"/>
      <w:numFmt w:val="decimal"/>
      <w:lvlText w:val="%1.%2.%3.%4.%5.%6.%7.%8."/>
      <w:lvlJc w:val="left"/>
      <w:pPr>
        <w:tabs>
          <w:tab w:val="num" w:pos="0"/>
        </w:tabs>
        <w:ind w:left="3240" w:hanging="360"/>
      </w:pPr>
      <w:rPr>
        <w:b w:val="0"/>
        <w:color w:val="auto"/>
      </w:rPr>
    </w:lvl>
    <w:lvl w:ilvl="8">
      <w:start w:val="1"/>
      <w:numFmt w:val="decimal"/>
      <w:lvlText w:val="%1.%2.%3.%4.%5.%6.%7.%8.%9."/>
      <w:lvlJc w:val="left"/>
      <w:pPr>
        <w:tabs>
          <w:tab w:val="num" w:pos="0"/>
        </w:tabs>
        <w:ind w:left="3600" w:hanging="360"/>
      </w:pPr>
      <w:rPr>
        <w:b w:val="0"/>
        <w:color w:val="auto"/>
      </w:rPr>
    </w:lvl>
  </w:abstractNum>
  <w:abstractNum w:abstractNumId="2">
    <w:nsid w:val="00000003"/>
    <w:multiLevelType w:val="multilevel"/>
    <w:tmpl w:val="00000003"/>
    <w:name w:val="WW8Num5"/>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3"/>
    <w:lvl w:ilvl="0">
      <w:start w:val="6"/>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4">
    <w:nsid w:val="00000005"/>
    <w:multiLevelType w:val="multilevel"/>
    <w:tmpl w:val="00000005"/>
    <w:name w:val="WW8Num7"/>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14B21B93"/>
    <w:multiLevelType w:val="multilevel"/>
    <w:tmpl w:val="200E37C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97"/>
        </w:tabs>
        <w:ind w:left="997" w:hanging="720"/>
      </w:pPr>
      <w:rPr>
        <w:rFonts w:hint="default"/>
      </w:rPr>
    </w:lvl>
    <w:lvl w:ilvl="2">
      <w:start w:val="6"/>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462"/>
        </w:tabs>
        <w:ind w:left="3462" w:hanging="180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376"/>
        </w:tabs>
        <w:ind w:left="4376" w:hanging="2160"/>
      </w:pPr>
      <w:rPr>
        <w:rFonts w:hint="default"/>
      </w:rPr>
    </w:lvl>
  </w:abstractNum>
  <w:abstractNum w:abstractNumId="6">
    <w:nsid w:val="22234DED"/>
    <w:multiLevelType w:val="multilevel"/>
    <w:tmpl w:val="A98A844A"/>
    <w:lvl w:ilvl="0">
      <w:start w:val="1"/>
      <w:numFmt w:val="decimal"/>
      <w:lvlText w:val="%1."/>
      <w:lvlJc w:val="left"/>
      <w:pPr>
        <w:ind w:left="1125" w:hanging="1125"/>
      </w:pPr>
      <w:rPr>
        <w:rFonts w:hint="default"/>
      </w:rPr>
    </w:lvl>
    <w:lvl w:ilvl="1">
      <w:start w:val="1"/>
      <w:numFmt w:val="decimal"/>
      <w:lvlText w:val="%1.%2."/>
      <w:lvlJc w:val="left"/>
      <w:pPr>
        <w:ind w:left="1845"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5061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8B4AD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11419A3"/>
    <w:multiLevelType w:val="singleLevel"/>
    <w:tmpl w:val="5F16367C"/>
    <w:lvl w:ilvl="0">
      <w:start w:val="3"/>
      <w:numFmt w:val="decimal"/>
      <w:lvlText w:val="%1"/>
      <w:legacy w:legacy="1" w:legacySpace="0" w:legacyIndent="3413"/>
      <w:lvlJc w:val="left"/>
      <w:rPr>
        <w:rFonts w:ascii="Times New Roman" w:hAnsi="Times New Roman" w:cs="Times New Roman" w:hint="default"/>
      </w:rPr>
    </w:lvl>
  </w:abstractNum>
  <w:abstractNum w:abstractNumId="10">
    <w:nsid w:val="332C5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FA5091"/>
    <w:multiLevelType w:val="multilevel"/>
    <w:tmpl w:val="111CD74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4FC341D6"/>
    <w:multiLevelType w:val="hybridMultilevel"/>
    <w:tmpl w:val="15B87A36"/>
    <w:lvl w:ilvl="0" w:tplc="A7C6CF4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6B7C3716"/>
    <w:multiLevelType w:val="singleLevel"/>
    <w:tmpl w:val="41BE609E"/>
    <w:lvl w:ilvl="0">
      <w:start w:val="10"/>
      <w:numFmt w:val="bullet"/>
      <w:lvlText w:val="-"/>
      <w:lvlJc w:val="left"/>
      <w:pPr>
        <w:tabs>
          <w:tab w:val="num" w:pos="845"/>
        </w:tabs>
        <w:ind w:left="845" w:hanging="360"/>
      </w:pPr>
      <w:rPr>
        <w:rFonts w:hint="default"/>
      </w:rPr>
    </w:lvl>
  </w:abstractNum>
  <w:abstractNum w:abstractNumId="14">
    <w:nsid w:val="73F955BD"/>
    <w:multiLevelType w:val="hybridMultilevel"/>
    <w:tmpl w:val="39B07FA4"/>
    <w:lvl w:ilvl="0" w:tplc="208ABC1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FEE2E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5"/>
  </w:num>
  <w:num w:numId="4">
    <w:abstractNumId w:val="8"/>
  </w:num>
  <w:num w:numId="5">
    <w:abstractNumId w:val="10"/>
  </w:num>
  <w:num w:numId="6">
    <w:abstractNumId w:val="7"/>
  </w:num>
  <w:num w:numId="7">
    <w:abstractNumId w:val="13"/>
  </w:num>
  <w:num w:numId="8">
    <w:abstractNumId w:val="6"/>
  </w:num>
  <w:num w:numId="9">
    <w:abstractNumId w:val="0"/>
  </w:num>
  <w:num w:numId="10">
    <w:abstractNumId w:val="14"/>
  </w:num>
  <w:num w:numId="11">
    <w:abstractNumId w:val="12"/>
  </w:num>
  <w:num w:numId="12">
    <w:abstractNumId w:val="1"/>
  </w:num>
  <w:num w:numId="13">
    <w:abstractNumId w:val="2"/>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B08"/>
    <w:rsid w:val="000061AA"/>
    <w:rsid w:val="000066F1"/>
    <w:rsid w:val="00013939"/>
    <w:rsid w:val="000145DE"/>
    <w:rsid w:val="00027603"/>
    <w:rsid w:val="00032E4E"/>
    <w:rsid w:val="00033551"/>
    <w:rsid w:val="00035DB8"/>
    <w:rsid w:val="00044325"/>
    <w:rsid w:val="00050D0F"/>
    <w:rsid w:val="000547FD"/>
    <w:rsid w:val="00056443"/>
    <w:rsid w:val="000610DD"/>
    <w:rsid w:val="000775EA"/>
    <w:rsid w:val="000812DE"/>
    <w:rsid w:val="000864C7"/>
    <w:rsid w:val="000A0AE2"/>
    <w:rsid w:val="000A71E9"/>
    <w:rsid w:val="000B606F"/>
    <w:rsid w:val="000C4132"/>
    <w:rsid w:val="000C4ED8"/>
    <w:rsid w:val="000C78FE"/>
    <w:rsid w:val="000D1E17"/>
    <w:rsid w:val="000D3E71"/>
    <w:rsid w:val="000E7C6D"/>
    <w:rsid w:val="000F1A3F"/>
    <w:rsid w:val="000F2C27"/>
    <w:rsid w:val="00113FFB"/>
    <w:rsid w:val="00124C0D"/>
    <w:rsid w:val="00124E2F"/>
    <w:rsid w:val="0012716B"/>
    <w:rsid w:val="001279CA"/>
    <w:rsid w:val="00130005"/>
    <w:rsid w:val="00131A05"/>
    <w:rsid w:val="00131A65"/>
    <w:rsid w:val="00132DF4"/>
    <w:rsid w:val="00135E29"/>
    <w:rsid w:val="00161662"/>
    <w:rsid w:val="00161C14"/>
    <w:rsid w:val="00172D4C"/>
    <w:rsid w:val="001835C2"/>
    <w:rsid w:val="0019041D"/>
    <w:rsid w:val="00194EAE"/>
    <w:rsid w:val="001A0A35"/>
    <w:rsid w:val="001A5774"/>
    <w:rsid w:val="001B04D4"/>
    <w:rsid w:val="001B15EF"/>
    <w:rsid w:val="001B7B83"/>
    <w:rsid w:val="001C07CB"/>
    <w:rsid w:val="001C1FAE"/>
    <w:rsid w:val="001C23AA"/>
    <w:rsid w:val="001C3A96"/>
    <w:rsid w:val="001C7214"/>
    <w:rsid w:val="001D1565"/>
    <w:rsid w:val="001D25A2"/>
    <w:rsid w:val="001D43BD"/>
    <w:rsid w:val="001E26D7"/>
    <w:rsid w:val="001E3006"/>
    <w:rsid w:val="001E3768"/>
    <w:rsid w:val="001F6198"/>
    <w:rsid w:val="00215D0E"/>
    <w:rsid w:val="0022115D"/>
    <w:rsid w:val="00223F0C"/>
    <w:rsid w:val="00224D6B"/>
    <w:rsid w:val="00261D97"/>
    <w:rsid w:val="00263DF7"/>
    <w:rsid w:val="00264A6C"/>
    <w:rsid w:val="00274F84"/>
    <w:rsid w:val="0028560B"/>
    <w:rsid w:val="00286903"/>
    <w:rsid w:val="002946FB"/>
    <w:rsid w:val="00295FBE"/>
    <w:rsid w:val="002A694B"/>
    <w:rsid w:val="002A755D"/>
    <w:rsid w:val="002B22BA"/>
    <w:rsid w:val="002B2469"/>
    <w:rsid w:val="002B3BDB"/>
    <w:rsid w:val="002B3EFF"/>
    <w:rsid w:val="002B4EFF"/>
    <w:rsid w:val="002B6104"/>
    <w:rsid w:val="002C195B"/>
    <w:rsid w:val="002C1F60"/>
    <w:rsid w:val="002C2ABE"/>
    <w:rsid w:val="002E0B83"/>
    <w:rsid w:val="002E5CA2"/>
    <w:rsid w:val="002F330B"/>
    <w:rsid w:val="002F5629"/>
    <w:rsid w:val="002F7475"/>
    <w:rsid w:val="00300471"/>
    <w:rsid w:val="0030252A"/>
    <w:rsid w:val="00303B08"/>
    <w:rsid w:val="00304539"/>
    <w:rsid w:val="003049FE"/>
    <w:rsid w:val="00331BBC"/>
    <w:rsid w:val="00335067"/>
    <w:rsid w:val="00340EE0"/>
    <w:rsid w:val="00345338"/>
    <w:rsid w:val="00346D21"/>
    <w:rsid w:val="00367A32"/>
    <w:rsid w:val="00367CFB"/>
    <w:rsid w:val="00373BDB"/>
    <w:rsid w:val="00383640"/>
    <w:rsid w:val="00385FF0"/>
    <w:rsid w:val="00387864"/>
    <w:rsid w:val="003A722A"/>
    <w:rsid w:val="003B0FF8"/>
    <w:rsid w:val="003B14D5"/>
    <w:rsid w:val="003B4821"/>
    <w:rsid w:val="003B7845"/>
    <w:rsid w:val="003C06AD"/>
    <w:rsid w:val="003C3DB5"/>
    <w:rsid w:val="003D0962"/>
    <w:rsid w:val="003E378D"/>
    <w:rsid w:val="003E66F0"/>
    <w:rsid w:val="003F146E"/>
    <w:rsid w:val="0040038D"/>
    <w:rsid w:val="004073D2"/>
    <w:rsid w:val="00411F21"/>
    <w:rsid w:val="00412D5A"/>
    <w:rsid w:val="004132CB"/>
    <w:rsid w:val="004210EA"/>
    <w:rsid w:val="00440864"/>
    <w:rsid w:val="0044217A"/>
    <w:rsid w:val="00454AA3"/>
    <w:rsid w:val="00461BB6"/>
    <w:rsid w:val="004826FC"/>
    <w:rsid w:val="00490003"/>
    <w:rsid w:val="0049716A"/>
    <w:rsid w:val="0049773E"/>
    <w:rsid w:val="004A008F"/>
    <w:rsid w:val="004B035E"/>
    <w:rsid w:val="004C6204"/>
    <w:rsid w:val="004C7724"/>
    <w:rsid w:val="004D1906"/>
    <w:rsid w:val="004D2C01"/>
    <w:rsid w:val="004D75D3"/>
    <w:rsid w:val="004E0558"/>
    <w:rsid w:val="004E16D9"/>
    <w:rsid w:val="004E4181"/>
    <w:rsid w:val="004E5D20"/>
    <w:rsid w:val="004F01A3"/>
    <w:rsid w:val="004F467D"/>
    <w:rsid w:val="004F5CA9"/>
    <w:rsid w:val="00505BD5"/>
    <w:rsid w:val="005067D3"/>
    <w:rsid w:val="00510A6B"/>
    <w:rsid w:val="00511B5F"/>
    <w:rsid w:val="00515D77"/>
    <w:rsid w:val="00523595"/>
    <w:rsid w:val="00541270"/>
    <w:rsid w:val="0054468F"/>
    <w:rsid w:val="005452B8"/>
    <w:rsid w:val="0055270F"/>
    <w:rsid w:val="005537D0"/>
    <w:rsid w:val="005761A9"/>
    <w:rsid w:val="00576D81"/>
    <w:rsid w:val="00585AA2"/>
    <w:rsid w:val="005946D1"/>
    <w:rsid w:val="005A1EAA"/>
    <w:rsid w:val="005B5E7F"/>
    <w:rsid w:val="005C7B4C"/>
    <w:rsid w:val="005D35D3"/>
    <w:rsid w:val="005E2BEB"/>
    <w:rsid w:val="006025DA"/>
    <w:rsid w:val="006034F1"/>
    <w:rsid w:val="00614E69"/>
    <w:rsid w:val="0062154F"/>
    <w:rsid w:val="00624C4D"/>
    <w:rsid w:val="00632494"/>
    <w:rsid w:val="00637192"/>
    <w:rsid w:val="00641BCB"/>
    <w:rsid w:val="006425CE"/>
    <w:rsid w:val="0064389D"/>
    <w:rsid w:val="00645FD1"/>
    <w:rsid w:val="006521AE"/>
    <w:rsid w:val="006623AF"/>
    <w:rsid w:val="00670C0C"/>
    <w:rsid w:val="00671D14"/>
    <w:rsid w:val="006767D7"/>
    <w:rsid w:val="00676E12"/>
    <w:rsid w:val="00676E3E"/>
    <w:rsid w:val="00686B0B"/>
    <w:rsid w:val="00697293"/>
    <w:rsid w:val="006A0A9E"/>
    <w:rsid w:val="006A0F64"/>
    <w:rsid w:val="006A23B3"/>
    <w:rsid w:val="006B14D2"/>
    <w:rsid w:val="006B2326"/>
    <w:rsid w:val="006B2347"/>
    <w:rsid w:val="006B3D22"/>
    <w:rsid w:val="006B44D3"/>
    <w:rsid w:val="006B461A"/>
    <w:rsid w:val="006B4DF8"/>
    <w:rsid w:val="006C3F69"/>
    <w:rsid w:val="006C51EE"/>
    <w:rsid w:val="006C77FB"/>
    <w:rsid w:val="006D7BDD"/>
    <w:rsid w:val="006E0EE2"/>
    <w:rsid w:val="006E72DA"/>
    <w:rsid w:val="006F05BB"/>
    <w:rsid w:val="007143FF"/>
    <w:rsid w:val="0072424C"/>
    <w:rsid w:val="0073542B"/>
    <w:rsid w:val="00735971"/>
    <w:rsid w:val="00743C58"/>
    <w:rsid w:val="00776707"/>
    <w:rsid w:val="00782FF3"/>
    <w:rsid w:val="00784068"/>
    <w:rsid w:val="00791F32"/>
    <w:rsid w:val="007979B4"/>
    <w:rsid w:val="007A6CDD"/>
    <w:rsid w:val="007C699A"/>
    <w:rsid w:val="007D142B"/>
    <w:rsid w:val="007D2584"/>
    <w:rsid w:val="007D52DD"/>
    <w:rsid w:val="007E2316"/>
    <w:rsid w:val="007E60A5"/>
    <w:rsid w:val="007E7F0D"/>
    <w:rsid w:val="007F519E"/>
    <w:rsid w:val="007F66FA"/>
    <w:rsid w:val="00803439"/>
    <w:rsid w:val="008147FF"/>
    <w:rsid w:val="00821894"/>
    <w:rsid w:val="008239BA"/>
    <w:rsid w:val="00844427"/>
    <w:rsid w:val="00846D77"/>
    <w:rsid w:val="00857857"/>
    <w:rsid w:val="008635EC"/>
    <w:rsid w:val="00871E3F"/>
    <w:rsid w:val="00875E3A"/>
    <w:rsid w:val="00883483"/>
    <w:rsid w:val="00884FC1"/>
    <w:rsid w:val="008935DA"/>
    <w:rsid w:val="00893A6B"/>
    <w:rsid w:val="008A3389"/>
    <w:rsid w:val="008A7F7E"/>
    <w:rsid w:val="008B6ED2"/>
    <w:rsid w:val="008C7F24"/>
    <w:rsid w:val="008D428C"/>
    <w:rsid w:val="008D4B0A"/>
    <w:rsid w:val="008D4ED6"/>
    <w:rsid w:val="008E22A5"/>
    <w:rsid w:val="008E4D7C"/>
    <w:rsid w:val="008F6016"/>
    <w:rsid w:val="00920DA7"/>
    <w:rsid w:val="00922413"/>
    <w:rsid w:val="00924BD0"/>
    <w:rsid w:val="009331AE"/>
    <w:rsid w:val="00936F93"/>
    <w:rsid w:val="00953FF8"/>
    <w:rsid w:val="00956F7C"/>
    <w:rsid w:val="009645FF"/>
    <w:rsid w:val="00966518"/>
    <w:rsid w:val="00976977"/>
    <w:rsid w:val="009814FF"/>
    <w:rsid w:val="009854E6"/>
    <w:rsid w:val="00992326"/>
    <w:rsid w:val="009A3DC9"/>
    <w:rsid w:val="009A5DC4"/>
    <w:rsid w:val="009A5FE6"/>
    <w:rsid w:val="009B459B"/>
    <w:rsid w:val="009C269E"/>
    <w:rsid w:val="009C6345"/>
    <w:rsid w:val="009C6875"/>
    <w:rsid w:val="009C68B4"/>
    <w:rsid w:val="009D472D"/>
    <w:rsid w:val="009D4E7C"/>
    <w:rsid w:val="009D7B99"/>
    <w:rsid w:val="009D7BBB"/>
    <w:rsid w:val="009F0C79"/>
    <w:rsid w:val="009F253D"/>
    <w:rsid w:val="00A014EA"/>
    <w:rsid w:val="00A0388C"/>
    <w:rsid w:val="00A11C83"/>
    <w:rsid w:val="00A3470A"/>
    <w:rsid w:val="00A47F61"/>
    <w:rsid w:val="00A504F7"/>
    <w:rsid w:val="00A53241"/>
    <w:rsid w:val="00A53A63"/>
    <w:rsid w:val="00A71EE9"/>
    <w:rsid w:val="00A94892"/>
    <w:rsid w:val="00AA27A3"/>
    <w:rsid w:val="00AA3976"/>
    <w:rsid w:val="00AA73FF"/>
    <w:rsid w:val="00AC6C80"/>
    <w:rsid w:val="00AD32E5"/>
    <w:rsid w:val="00AD6C2A"/>
    <w:rsid w:val="00AD6EFE"/>
    <w:rsid w:val="00AE17F1"/>
    <w:rsid w:val="00AE250A"/>
    <w:rsid w:val="00AE72EF"/>
    <w:rsid w:val="00AE7755"/>
    <w:rsid w:val="00AF0CD6"/>
    <w:rsid w:val="00B0245E"/>
    <w:rsid w:val="00B0462B"/>
    <w:rsid w:val="00B1189B"/>
    <w:rsid w:val="00B15E55"/>
    <w:rsid w:val="00B224E4"/>
    <w:rsid w:val="00B225A4"/>
    <w:rsid w:val="00B26958"/>
    <w:rsid w:val="00B2730C"/>
    <w:rsid w:val="00B304CC"/>
    <w:rsid w:val="00B42A54"/>
    <w:rsid w:val="00B510B9"/>
    <w:rsid w:val="00B5338C"/>
    <w:rsid w:val="00B62B52"/>
    <w:rsid w:val="00B716FF"/>
    <w:rsid w:val="00B97741"/>
    <w:rsid w:val="00BB1E52"/>
    <w:rsid w:val="00BB503C"/>
    <w:rsid w:val="00BB7ABB"/>
    <w:rsid w:val="00BD502A"/>
    <w:rsid w:val="00BE2660"/>
    <w:rsid w:val="00BE589C"/>
    <w:rsid w:val="00BE6F8E"/>
    <w:rsid w:val="00BF321C"/>
    <w:rsid w:val="00BF35CE"/>
    <w:rsid w:val="00BF5E51"/>
    <w:rsid w:val="00C03E6C"/>
    <w:rsid w:val="00C044E5"/>
    <w:rsid w:val="00C15D1D"/>
    <w:rsid w:val="00C31D90"/>
    <w:rsid w:val="00C339C8"/>
    <w:rsid w:val="00C419AD"/>
    <w:rsid w:val="00C52205"/>
    <w:rsid w:val="00C60935"/>
    <w:rsid w:val="00C6126A"/>
    <w:rsid w:val="00C62DE6"/>
    <w:rsid w:val="00C6578D"/>
    <w:rsid w:val="00C73463"/>
    <w:rsid w:val="00C90EE5"/>
    <w:rsid w:val="00CA1351"/>
    <w:rsid w:val="00CA13DE"/>
    <w:rsid w:val="00CA2F5E"/>
    <w:rsid w:val="00CA3BEF"/>
    <w:rsid w:val="00CA5D80"/>
    <w:rsid w:val="00CB13F0"/>
    <w:rsid w:val="00CB4289"/>
    <w:rsid w:val="00CC24F7"/>
    <w:rsid w:val="00CC73D4"/>
    <w:rsid w:val="00CD2E00"/>
    <w:rsid w:val="00CD3484"/>
    <w:rsid w:val="00CE11D0"/>
    <w:rsid w:val="00CE6404"/>
    <w:rsid w:val="00CF5E4F"/>
    <w:rsid w:val="00D05113"/>
    <w:rsid w:val="00D112E8"/>
    <w:rsid w:val="00D206D3"/>
    <w:rsid w:val="00D22F1B"/>
    <w:rsid w:val="00D34416"/>
    <w:rsid w:val="00D43093"/>
    <w:rsid w:val="00D47D3E"/>
    <w:rsid w:val="00D55ADB"/>
    <w:rsid w:val="00D658DE"/>
    <w:rsid w:val="00D70CBC"/>
    <w:rsid w:val="00D775B5"/>
    <w:rsid w:val="00D92689"/>
    <w:rsid w:val="00DA308D"/>
    <w:rsid w:val="00DA33B8"/>
    <w:rsid w:val="00DB32A8"/>
    <w:rsid w:val="00DC3C34"/>
    <w:rsid w:val="00DE6280"/>
    <w:rsid w:val="00E001D3"/>
    <w:rsid w:val="00E02307"/>
    <w:rsid w:val="00E02B36"/>
    <w:rsid w:val="00E143DC"/>
    <w:rsid w:val="00E241AE"/>
    <w:rsid w:val="00E33193"/>
    <w:rsid w:val="00E42DA3"/>
    <w:rsid w:val="00E4383B"/>
    <w:rsid w:val="00E56CD7"/>
    <w:rsid w:val="00E67173"/>
    <w:rsid w:val="00E672DB"/>
    <w:rsid w:val="00E74DAB"/>
    <w:rsid w:val="00E7596E"/>
    <w:rsid w:val="00E8649C"/>
    <w:rsid w:val="00E90408"/>
    <w:rsid w:val="00E93788"/>
    <w:rsid w:val="00EA11CC"/>
    <w:rsid w:val="00EA56E8"/>
    <w:rsid w:val="00EA7607"/>
    <w:rsid w:val="00EB6955"/>
    <w:rsid w:val="00EC4FE9"/>
    <w:rsid w:val="00EC779C"/>
    <w:rsid w:val="00ED57F3"/>
    <w:rsid w:val="00F15D8B"/>
    <w:rsid w:val="00F20E3E"/>
    <w:rsid w:val="00F2264D"/>
    <w:rsid w:val="00F24126"/>
    <w:rsid w:val="00F26CC7"/>
    <w:rsid w:val="00F3100E"/>
    <w:rsid w:val="00F329DE"/>
    <w:rsid w:val="00F36A77"/>
    <w:rsid w:val="00F4103D"/>
    <w:rsid w:val="00F430BF"/>
    <w:rsid w:val="00F46971"/>
    <w:rsid w:val="00F529B6"/>
    <w:rsid w:val="00F53193"/>
    <w:rsid w:val="00F56CF4"/>
    <w:rsid w:val="00F61CEA"/>
    <w:rsid w:val="00F63306"/>
    <w:rsid w:val="00F63584"/>
    <w:rsid w:val="00F737C7"/>
    <w:rsid w:val="00F76F80"/>
    <w:rsid w:val="00F82CE6"/>
    <w:rsid w:val="00F95032"/>
    <w:rsid w:val="00F954F8"/>
    <w:rsid w:val="00FA0E48"/>
    <w:rsid w:val="00FA67DC"/>
    <w:rsid w:val="00FB3037"/>
    <w:rsid w:val="00FB456B"/>
    <w:rsid w:val="00FC7C02"/>
    <w:rsid w:val="00FD19AD"/>
    <w:rsid w:val="00FD3677"/>
    <w:rsid w:val="00FD3CF1"/>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08"/>
    <w:pPr>
      <w:spacing w:after="200" w:line="276" w:lineRule="auto"/>
    </w:pPr>
    <w:rPr>
      <w:rFonts w:eastAsia="Times New Roman"/>
      <w:sz w:val="22"/>
      <w:szCs w:val="22"/>
    </w:rPr>
  </w:style>
  <w:style w:type="paragraph" w:styleId="1">
    <w:name w:val="heading 1"/>
    <w:basedOn w:val="a"/>
    <w:next w:val="a"/>
    <w:link w:val="10"/>
    <w:uiPriority w:val="99"/>
    <w:qFormat/>
    <w:rsid w:val="00303B08"/>
    <w:pPr>
      <w:keepNext/>
      <w:widowControl w:val="0"/>
      <w:suppressAutoHyphens/>
      <w:autoSpaceDN w:val="0"/>
      <w:spacing w:before="240" w:after="60" w:line="240" w:lineRule="auto"/>
      <w:textAlignment w:val="baseline"/>
      <w:outlineLvl w:val="0"/>
    </w:pPr>
    <w:rPr>
      <w:rFonts w:ascii="Cambria" w:eastAsia="SimSun" w:hAnsi="Cambria" w:cs="Mangal"/>
      <w:b/>
      <w:bCs/>
      <w:kern w:val="32"/>
      <w:sz w:val="32"/>
      <w:szCs w:val="29"/>
      <w:lang w:eastAsia="zh-CN" w:bidi="hi-IN"/>
    </w:rPr>
  </w:style>
  <w:style w:type="paragraph" w:styleId="2">
    <w:name w:val="heading 2"/>
    <w:basedOn w:val="a"/>
    <w:next w:val="a"/>
    <w:link w:val="20"/>
    <w:uiPriority w:val="99"/>
    <w:qFormat/>
    <w:rsid w:val="00303B08"/>
    <w:pPr>
      <w:keepNext/>
      <w:keepLines/>
      <w:widowControl w:val="0"/>
      <w:suppressAutoHyphens/>
      <w:autoSpaceDN w:val="0"/>
      <w:spacing w:before="200" w:after="0" w:line="240" w:lineRule="auto"/>
      <w:textAlignment w:val="baseline"/>
      <w:outlineLvl w:val="1"/>
    </w:pPr>
    <w:rPr>
      <w:rFonts w:ascii="Cambria" w:eastAsia="SimSun" w:hAnsi="Cambria" w:cs="Mangal"/>
      <w:b/>
      <w:bCs/>
      <w:color w:val="4F81BD"/>
      <w:kern w:val="3"/>
      <w:sz w:val="26"/>
      <w:szCs w:val="23"/>
      <w:lang w:eastAsia="zh-CN" w:bidi="hi-IN"/>
    </w:rPr>
  </w:style>
  <w:style w:type="paragraph" w:styleId="3">
    <w:name w:val="heading 3"/>
    <w:basedOn w:val="a"/>
    <w:next w:val="a"/>
    <w:link w:val="30"/>
    <w:uiPriority w:val="99"/>
    <w:qFormat/>
    <w:rsid w:val="00303B08"/>
    <w:pPr>
      <w:keepNext/>
      <w:widowControl w:val="0"/>
      <w:autoSpaceDE w:val="0"/>
      <w:autoSpaceDN w:val="0"/>
      <w:adjustRightInd w:val="0"/>
      <w:spacing w:after="0" w:line="240" w:lineRule="auto"/>
      <w:jc w:val="center"/>
      <w:outlineLvl w:val="2"/>
    </w:pPr>
    <w:rPr>
      <w:rFonts w:ascii="Times New Roman" w:eastAsia="SimSun" w:hAnsi="Times New Roman"/>
      <w:sz w:val="28"/>
      <w:szCs w:val="28"/>
    </w:rPr>
  </w:style>
  <w:style w:type="paragraph" w:styleId="8">
    <w:name w:val="heading 8"/>
    <w:aliases w:val=" Знак"/>
    <w:basedOn w:val="a"/>
    <w:next w:val="a"/>
    <w:link w:val="80"/>
    <w:qFormat/>
    <w:rsid w:val="00EC779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03B08"/>
    <w:rPr>
      <w:rFonts w:ascii="Cambria" w:eastAsia="SimSun" w:hAnsi="Cambria" w:cs="Mangal"/>
      <w:b/>
      <w:bCs/>
      <w:kern w:val="32"/>
      <w:sz w:val="32"/>
      <w:szCs w:val="29"/>
      <w:lang w:eastAsia="zh-CN" w:bidi="hi-IN"/>
    </w:rPr>
  </w:style>
  <w:style w:type="character" w:customStyle="1" w:styleId="20">
    <w:name w:val="Заголовок 2 Знак"/>
    <w:link w:val="2"/>
    <w:uiPriority w:val="99"/>
    <w:rsid w:val="00303B08"/>
    <w:rPr>
      <w:rFonts w:ascii="Cambria" w:eastAsia="SimSun" w:hAnsi="Cambria" w:cs="Mangal"/>
      <w:b/>
      <w:bCs/>
      <w:color w:val="4F81BD"/>
      <w:kern w:val="3"/>
      <w:sz w:val="26"/>
      <w:szCs w:val="23"/>
      <w:lang w:eastAsia="zh-CN" w:bidi="hi-IN"/>
    </w:rPr>
  </w:style>
  <w:style w:type="character" w:customStyle="1" w:styleId="30">
    <w:name w:val="Заголовок 3 Знак"/>
    <w:link w:val="3"/>
    <w:uiPriority w:val="99"/>
    <w:rsid w:val="00303B08"/>
    <w:rPr>
      <w:rFonts w:ascii="Times New Roman" w:eastAsia="SimSun" w:hAnsi="Times New Roman" w:cs="Times New Roman"/>
      <w:sz w:val="28"/>
      <w:szCs w:val="28"/>
      <w:lang w:eastAsia="ru-RU"/>
    </w:rPr>
  </w:style>
  <w:style w:type="character" w:customStyle="1" w:styleId="80">
    <w:name w:val="Заголовок 8 Знак"/>
    <w:aliases w:val=" Знак Знак"/>
    <w:link w:val="8"/>
    <w:rsid w:val="00EC779C"/>
    <w:rPr>
      <w:rFonts w:eastAsia="Times New Roman"/>
      <w:i/>
      <w:iCs/>
      <w:sz w:val="24"/>
      <w:szCs w:val="24"/>
    </w:rPr>
  </w:style>
  <w:style w:type="paragraph" w:customStyle="1" w:styleId="Standard">
    <w:name w:val="Standard"/>
    <w:uiPriority w:val="99"/>
    <w:rsid w:val="00303B08"/>
    <w:pPr>
      <w:widowControl w:val="0"/>
      <w:suppressAutoHyphens/>
      <w:autoSpaceDN w:val="0"/>
      <w:textAlignment w:val="baseline"/>
    </w:pPr>
    <w:rPr>
      <w:rFonts w:ascii="Arial" w:eastAsia="SimSun" w:hAnsi="Arial" w:cs="Mangal"/>
      <w:kern w:val="3"/>
      <w:sz w:val="24"/>
      <w:szCs w:val="24"/>
      <w:lang w:eastAsia="zh-CN" w:bidi="hi-IN"/>
    </w:rPr>
  </w:style>
  <w:style w:type="paragraph" w:styleId="a3">
    <w:name w:val="Title"/>
    <w:basedOn w:val="Standard"/>
    <w:next w:val="Textbody"/>
    <w:link w:val="a4"/>
    <w:uiPriority w:val="99"/>
    <w:qFormat/>
    <w:rsid w:val="00303B08"/>
    <w:pPr>
      <w:keepNext/>
      <w:spacing w:before="240" w:after="120"/>
    </w:pPr>
    <w:rPr>
      <w:rFonts w:eastAsia="Microsoft YaHei"/>
      <w:sz w:val="28"/>
      <w:szCs w:val="28"/>
    </w:rPr>
  </w:style>
  <w:style w:type="paragraph" w:customStyle="1" w:styleId="Textbody">
    <w:name w:val="Text body"/>
    <w:basedOn w:val="Standard"/>
    <w:uiPriority w:val="99"/>
    <w:rsid w:val="00303B08"/>
    <w:pPr>
      <w:spacing w:after="120"/>
    </w:pPr>
  </w:style>
  <w:style w:type="character" w:customStyle="1" w:styleId="a4">
    <w:name w:val="Название Знак"/>
    <w:link w:val="a3"/>
    <w:uiPriority w:val="99"/>
    <w:rsid w:val="00303B08"/>
    <w:rPr>
      <w:rFonts w:ascii="Arial" w:eastAsia="Microsoft YaHei" w:hAnsi="Arial" w:cs="Mangal"/>
      <w:kern w:val="3"/>
      <w:sz w:val="28"/>
      <w:szCs w:val="28"/>
      <w:lang w:eastAsia="zh-CN" w:bidi="hi-IN"/>
    </w:rPr>
  </w:style>
  <w:style w:type="paragraph" w:styleId="a5">
    <w:name w:val="Subtitle"/>
    <w:basedOn w:val="a3"/>
    <w:next w:val="Textbody"/>
    <w:link w:val="a6"/>
    <w:uiPriority w:val="99"/>
    <w:qFormat/>
    <w:rsid w:val="00303B08"/>
    <w:pPr>
      <w:jc w:val="center"/>
    </w:pPr>
    <w:rPr>
      <w:i/>
      <w:iCs/>
    </w:rPr>
  </w:style>
  <w:style w:type="character" w:customStyle="1" w:styleId="a6">
    <w:name w:val="Подзаголовок Знак"/>
    <w:link w:val="a5"/>
    <w:uiPriority w:val="99"/>
    <w:rsid w:val="00303B08"/>
    <w:rPr>
      <w:rFonts w:ascii="Arial" w:eastAsia="Microsoft YaHei" w:hAnsi="Arial" w:cs="Mangal"/>
      <w:i/>
      <w:iCs/>
      <w:kern w:val="3"/>
      <w:sz w:val="28"/>
      <w:szCs w:val="28"/>
      <w:lang w:eastAsia="zh-CN" w:bidi="hi-IN"/>
    </w:rPr>
  </w:style>
  <w:style w:type="paragraph" w:styleId="a7">
    <w:name w:val="List"/>
    <w:basedOn w:val="Textbody"/>
    <w:uiPriority w:val="99"/>
    <w:rsid w:val="00303B08"/>
  </w:style>
  <w:style w:type="paragraph" w:customStyle="1" w:styleId="Caption1">
    <w:name w:val="Caption1"/>
    <w:basedOn w:val="Standard"/>
    <w:uiPriority w:val="99"/>
    <w:rsid w:val="00303B08"/>
    <w:pPr>
      <w:suppressLineNumbers/>
      <w:spacing w:before="120" w:after="120"/>
    </w:pPr>
    <w:rPr>
      <w:i/>
      <w:iCs/>
    </w:rPr>
  </w:style>
  <w:style w:type="paragraph" w:customStyle="1" w:styleId="Index">
    <w:name w:val="Index"/>
    <w:basedOn w:val="Standard"/>
    <w:uiPriority w:val="99"/>
    <w:rsid w:val="00303B08"/>
    <w:pPr>
      <w:suppressLineNumbers/>
    </w:pPr>
  </w:style>
  <w:style w:type="paragraph" w:customStyle="1" w:styleId="TableContents">
    <w:name w:val="Table Contents"/>
    <w:basedOn w:val="Standard"/>
    <w:uiPriority w:val="99"/>
    <w:rsid w:val="00303B08"/>
    <w:pPr>
      <w:suppressLineNumbers/>
    </w:pPr>
  </w:style>
  <w:style w:type="paragraph" w:customStyle="1" w:styleId="TableHeading">
    <w:name w:val="Table Heading"/>
    <w:basedOn w:val="TableContents"/>
    <w:uiPriority w:val="99"/>
    <w:rsid w:val="00303B08"/>
    <w:pPr>
      <w:jc w:val="center"/>
    </w:pPr>
    <w:rPr>
      <w:b/>
      <w:bCs/>
    </w:rPr>
  </w:style>
  <w:style w:type="character" w:customStyle="1" w:styleId="NumberingSymbols">
    <w:name w:val="Numbering Symbols"/>
    <w:uiPriority w:val="99"/>
    <w:rsid w:val="00303B08"/>
  </w:style>
  <w:style w:type="character" w:customStyle="1" w:styleId="a8">
    <w:name w:val="Текст выноски Знак"/>
    <w:link w:val="a9"/>
    <w:uiPriority w:val="99"/>
    <w:semiHidden/>
    <w:rsid w:val="00303B08"/>
    <w:rPr>
      <w:rFonts w:ascii="Tahoma" w:eastAsia="SimSun" w:hAnsi="Tahoma" w:cs="Tahoma"/>
      <w:kern w:val="3"/>
      <w:sz w:val="16"/>
      <w:szCs w:val="16"/>
      <w:lang w:eastAsia="zh-CN" w:bidi="hi-IN"/>
    </w:rPr>
  </w:style>
  <w:style w:type="paragraph" w:styleId="a9">
    <w:name w:val="Balloon Text"/>
    <w:basedOn w:val="a"/>
    <w:link w:val="a8"/>
    <w:uiPriority w:val="99"/>
    <w:semiHidden/>
    <w:rsid w:val="00303B08"/>
    <w:pPr>
      <w:widowControl w:val="0"/>
      <w:suppressAutoHyphens/>
      <w:autoSpaceDN w:val="0"/>
      <w:spacing w:after="0" w:line="240" w:lineRule="auto"/>
      <w:textAlignment w:val="baseline"/>
    </w:pPr>
    <w:rPr>
      <w:rFonts w:ascii="Tahoma" w:eastAsia="SimSun" w:hAnsi="Tahoma" w:cs="Tahoma"/>
      <w:kern w:val="3"/>
      <w:sz w:val="16"/>
      <w:szCs w:val="16"/>
      <w:lang w:eastAsia="zh-CN" w:bidi="hi-IN"/>
    </w:rPr>
  </w:style>
  <w:style w:type="paragraph" w:styleId="aa">
    <w:name w:val="Body Text"/>
    <w:basedOn w:val="a"/>
    <w:link w:val="ab"/>
    <w:uiPriority w:val="99"/>
    <w:rsid w:val="00303B08"/>
    <w:pPr>
      <w:widowControl w:val="0"/>
      <w:autoSpaceDE w:val="0"/>
      <w:autoSpaceDN w:val="0"/>
      <w:adjustRightInd w:val="0"/>
      <w:spacing w:after="0" w:line="240" w:lineRule="auto"/>
      <w:jc w:val="both"/>
    </w:pPr>
    <w:rPr>
      <w:rFonts w:ascii="Times New Roman" w:eastAsia="SimSun" w:hAnsi="Times New Roman"/>
      <w:sz w:val="28"/>
      <w:szCs w:val="28"/>
    </w:rPr>
  </w:style>
  <w:style w:type="character" w:customStyle="1" w:styleId="ab">
    <w:name w:val="Основной текст Знак"/>
    <w:link w:val="aa"/>
    <w:uiPriority w:val="99"/>
    <w:rsid w:val="00303B08"/>
    <w:rPr>
      <w:rFonts w:ascii="Times New Roman" w:eastAsia="SimSun" w:hAnsi="Times New Roman" w:cs="Times New Roman"/>
      <w:sz w:val="28"/>
      <w:szCs w:val="28"/>
      <w:lang w:eastAsia="ru-RU"/>
    </w:rPr>
  </w:style>
  <w:style w:type="paragraph" w:styleId="21">
    <w:name w:val="Body Text Indent 2"/>
    <w:basedOn w:val="a"/>
    <w:link w:val="22"/>
    <w:uiPriority w:val="99"/>
    <w:rsid w:val="00303B08"/>
    <w:pPr>
      <w:widowControl w:val="0"/>
      <w:autoSpaceDE w:val="0"/>
      <w:autoSpaceDN w:val="0"/>
      <w:adjustRightInd w:val="0"/>
      <w:spacing w:after="0" w:line="240" w:lineRule="auto"/>
      <w:ind w:firstLine="540"/>
      <w:jc w:val="both"/>
    </w:pPr>
    <w:rPr>
      <w:rFonts w:ascii="Times New Roman" w:eastAsia="SimSun" w:hAnsi="Times New Roman"/>
      <w:sz w:val="28"/>
      <w:szCs w:val="28"/>
    </w:rPr>
  </w:style>
  <w:style w:type="character" w:customStyle="1" w:styleId="22">
    <w:name w:val="Основной текст с отступом 2 Знак"/>
    <w:link w:val="21"/>
    <w:uiPriority w:val="99"/>
    <w:rsid w:val="00303B08"/>
    <w:rPr>
      <w:rFonts w:ascii="Times New Roman" w:eastAsia="SimSun" w:hAnsi="Times New Roman" w:cs="Times New Roman"/>
      <w:sz w:val="28"/>
      <w:szCs w:val="28"/>
      <w:lang w:eastAsia="ru-RU"/>
    </w:rPr>
  </w:style>
  <w:style w:type="paragraph" w:customStyle="1" w:styleId="ConsPlusNormal">
    <w:name w:val="ConsPlusNormal"/>
    <w:rsid w:val="00303B08"/>
    <w:pPr>
      <w:widowControl w:val="0"/>
      <w:autoSpaceDE w:val="0"/>
      <w:autoSpaceDN w:val="0"/>
      <w:adjustRightInd w:val="0"/>
      <w:ind w:firstLine="720"/>
    </w:pPr>
    <w:rPr>
      <w:rFonts w:ascii="Arial" w:eastAsia="SimSun" w:hAnsi="Arial" w:cs="Arial"/>
    </w:rPr>
  </w:style>
  <w:style w:type="paragraph" w:customStyle="1" w:styleId="11">
    <w:name w:val="Обычный1"/>
    <w:autoRedefine/>
    <w:rsid w:val="00EB6955"/>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Times New Roman" w:eastAsia="ヒラギノ角ゴ Pro W3" w:hAnsi="Times New Roman"/>
      <w:sz w:val="24"/>
      <w:szCs w:val="24"/>
    </w:rPr>
  </w:style>
  <w:style w:type="paragraph" w:styleId="ac">
    <w:name w:val="Plain Text"/>
    <w:basedOn w:val="a"/>
    <w:link w:val="ad"/>
    <w:uiPriority w:val="99"/>
    <w:rsid w:val="00303B08"/>
    <w:pPr>
      <w:spacing w:after="0" w:line="240" w:lineRule="auto"/>
    </w:pPr>
    <w:rPr>
      <w:rFonts w:ascii="Courier New" w:eastAsia="SimSun" w:hAnsi="Courier New"/>
      <w:sz w:val="20"/>
      <w:szCs w:val="20"/>
    </w:rPr>
  </w:style>
  <w:style w:type="character" w:customStyle="1" w:styleId="ad">
    <w:name w:val="Текст Знак"/>
    <w:link w:val="ac"/>
    <w:uiPriority w:val="99"/>
    <w:rsid w:val="00303B08"/>
    <w:rPr>
      <w:rFonts w:ascii="Courier New" w:eastAsia="SimSun" w:hAnsi="Courier New" w:cs="Times New Roman"/>
      <w:sz w:val="20"/>
      <w:szCs w:val="20"/>
      <w:lang w:eastAsia="ru-RU"/>
    </w:rPr>
  </w:style>
  <w:style w:type="paragraph" w:customStyle="1" w:styleId="ConsNormal">
    <w:name w:val="ConsNormal"/>
    <w:uiPriority w:val="99"/>
    <w:rsid w:val="00303B08"/>
    <w:pPr>
      <w:widowControl w:val="0"/>
      <w:autoSpaceDE w:val="0"/>
      <w:autoSpaceDN w:val="0"/>
      <w:adjustRightInd w:val="0"/>
      <w:ind w:firstLine="720"/>
    </w:pPr>
    <w:rPr>
      <w:rFonts w:ascii="Arial" w:eastAsia="SimSun" w:hAnsi="Arial"/>
      <w:lang w:eastAsia="ko-KR"/>
    </w:rPr>
  </w:style>
  <w:style w:type="paragraph" w:customStyle="1" w:styleId="ae">
    <w:name w:val="Марк"/>
    <w:basedOn w:val="a"/>
    <w:uiPriority w:val="99"/>
    <w:rsid w:val="00303B08"/>
    <w:pPr>
      <w:tabs>
        <w:tab w:val="num" w:pos="1440"/>
      </w:tabs>
      <w:spacing w:after="0" w:line="360" w:lineRule="auto"/>
      <w:ind w:left="1440" w:hanging="360"/>
      <w:jc w:val="both"/>
    </w:pPr>
    <w:rPr>
      <w:rFonts w:ascii="Times New Roman" w:eastAsia="SimSun" w:hAnsi="Times New Roman"/>
      <w:sz w:val="24"/>
      <w:szCs w:val="20"/>
      <w:lang w:eastAsia="ko-KR"/>
    </w:rPr>
  </w:style>
  <w:style w:type="paragraph" w:customStyle="1" w:styleId="12">
    <w:name w:val="Текст1"/>
    <w:basedOn w:val="a"/>
    <w:uiPriority w:val="99"/>
    <w:rsid w:val="00303B08"/>
    <w:pPr>
      <w:widowControl w:val="0"/>
      <w:overflowPunct w:val="0"/>
      <w:autoSpaceDE w:val="0"/>
      <w:autoSpaceDN w:val="0"/>
      <w:adjustRightInd w:val="0"/>
      <w:spacing w:after="0" w:line="240" w:lineRule="auto"/>
      <w:ind w:firstLine="709"/>
      <w:jc w:val="both"/>
    </w:pPr>
    <w:rPr>
      <w:rFonts w:ascii="Courier New" w:eastAsia="SimSun" w:hAnsi="Courier New"/>
      <w:sz w:val="20"/>
      <w:szCs w:val="20"/>
      <w:lang w:eastAsia="ko-KR"/>
    </w:rPr>
  </w:style>
  <w:style w:type="paragraph" w:styleId="af">
    <w:name w:val="header"/>
    <w:basedOn w:val="a"/>
    <w:link w:val="af0"/>
    <w:uiPriority w:val="99"/>
    <w:rsid w:val="00303B08"/>
    <w:pPr>
      <w:tabs>
        <w:tab w:val="center" w:pos="4677"/>
        <w:tab w:val="right" w:pos="9355"/>
      </w:tabs>
      <w:spacing w:after="0" w:line="240" w:lineRule="auto"/>
    </w:pPr>
    <w:rPr>
      <w:rFonts w:ascii="Times New Roman" w:eastAsia="SimSun" w:hAnsi="Times New Roman"/>
      <w:sz w:val="24"/>
      <w:szCs w:val="24"/>
    </w:rPr>
  </w:style>
  <w:style w:type="character" w:customStyle="1" w:styleId="af0">
    <w:name w:val="Верхний колонтитул Знак"/>
    <w:link w:val="af"/>
    <w:uiPriority w:val="99"/>
    <w:rsid w:val="00303B08"/>
    <w:rPr>
      <w:rFonts w:ascii="Times New Roman" w:eastAsia="SimSun" w:hAnsi="Times New Roman" w:cs="Times New Roman"/>
      <w:sz w:val="24"/>
      <w:szCs w:val="24"/>
      <w:lang w:eastAsia="ru-RU"/>
    </w:rPr>
  </w:style>
  <w:style w:type="character" w:styleId="af1">
    <w:name w:val="page number"/>
    <w:uiPriority w:val="99"/>
    <w:rsid w:val="00303B08"/>
    <w:rPr>
      <w:rFonts w:cs="Times New Roman"/>
    </w:rPr>
  </w:style>
  <w:style w:type="paragraph" w:customStyle="1" w:styleId="ConsPlusTitle">
    <w:name w:val="ConsPlusTitle"/>
    <w:uiPriority w:val="99"/>
    <w:rsid w:val="00303B08"/>
    <w:pPr>
      <w:widowControl w:val="0"/>
      <w:autoSpaceDE w:val="0"/>
      <w:autoSpaceDN w:val="0"/>
      <w:adjustRightInd w:val="0"/>
    </w:pPr>
    <w:rPr>
      <w:rFonts w:ascii="Arial" w:eastAsia="SimSun" w:hAnsi="Arial" w:cs="Arial"/>
      <w:b/>
      <w:bCs/>
    </w:rPr>
  </w:style>
  <w:style w:type="paragraph" w:customStyle="1" w:styleId="ConsPlusNonformat">
    <w:name w:val="ConsPlusNonformat"/>
    <w:uiPriority w:val="99"/>
    <w:rsid w:val="00303B08"/>
    <w:pPr>
      <w:widowControl w:val="0"/>
      <w:autoSpaceDE w:val="0"/>
      <w:autoSpaceDN w:val="0"/>
      <w:adjustRightInd w:val="0"/>
    </w:pPr>
    <w:rPr>
      <w:rFonts w:ascii="Courier New" w:eastAsia="SimSun" w:hAnsi="Courier New" w:cs="Courier New"/>
    </w:rPr>
  </w:style>
  <w:style w:type="paragraph" w:styleId="af2">
    <w:name w:val="Body Text Indent"/>
    <w:basedOn w:val="a"/>
    <w:link w:val="af3"/>
    <w:uiPriority w:val="99"/>
    <w:rsid w:val="00303B08"/>
    <w:pPr>
      <w:widowControl w:val="0"/>
      <w:autoSpaceDE w:val="0"/>
      <w:autoSpaceDN w:val="0"/>
      <w:adjustRightInd w:val="0"/>
      <w:spacing w:after="0" w:line="240" w:lineRule="auto"/>
      <w:ind w:firstLine="708"/>
      <w:jc w:val="both"/>
    </w:pPr>
    <w:rPr>
      <w:rFonts w:ascii="Times New Roman" w:eastAsia="SimSun" w:hAnsi="Times New Roman"/>
      <w:sz w:val="28"/>
      <w:szCs w:val="28"/>
    </w:rPr>
  </w:style>
  <w:style w:type="character" w:customStyle="1" w:styleId="af3">
    <w:name w:val="Основной текст с отступом Знак"/>
    <w:link w:val="af2"/>
    <w:uiPriority w:val="99"/>
    <w:rsid w:val="00303B08"/>
    <w:rPr>
      <w:rFonts w:ascii="Times New Roman" w:eastAsia="SimSun" w:hAnsi="Times New Roman" w:cs="Times New Roman"/>
      <w:sz w:val="28"/>
      <w:szCs w:val="28"/>
      <w:lang w:eastAsia="ru-RU"/>
    </w:rPr>
  </w:style>
  <w:style w:type="paragraph" w:styleId="af4">
    <w:name w:val="Block Text"/>
    <w:basedOn w:val="a"/>
    <w:uiPriority w:val="99"/>
    <w:rsid w:val="00303B08"/>
    <w:pPr>
      <w:widowControl w:val="0"/>
      <w:shd w:val="clear" w:color="auto" w:fill="FFFFFF"/>
      <w:autoSpaceDE w:val="0"/>
      <w:autoSpaceDN w:val="0"/>
      <w:adjustRightInd w:val="0"/>
      <w:spacing w:after="0" w:line="317" w:lineRule="exact"/>
      <w:ind w:left="1973" w:right="1613" w:firstLine="850"/>
      <w:jc w:val="center"/>
    </w:pPr>
    <w:rPr>
      <w:rFonts w:ascii="Times New Roman" w:eastAsia="SimSun" w:hAnsi="Times New Roman"/>
      <w:b/>
      <w:bCs/>
      <w:color w:val="000000"/>
      <w:spacing w:val="2"/>
      <w:sz w:val="30"/>
      <w:szCs w:val="30"/>
    </w:rPr>
  </w:style>
  <w:style w:type="paragraph" w:customStyle="1" w:styleId="ConsNonformat">
    <w:name w:val="ConsNonformat"/>
    <w:uiPriority w:val="99"/>
    <w:rsid w:val="00303B08"/>
    <w:pPr>
      <w:widowControl w:val="0"/>
      <w:autoSpaceDE w:val="0"/>
      <w:autoSpaceDN w:val="0"/>
      <w:adjustRightInd w:val="0"/>
    </w:pPr>
    <w:rPr>
      <w:rFonts w:ascii="Courier New" w:eastAsia="SimSun" w:hAnsi="Courier New" w:cs="Courier New"/>
      <w:lang w:eastAsia="ko-KR"/>
    </w:rPr>
  </w:style>
  <w:style w:type="paragraph" w:customStyle="1" w:styleId="ConsCell">
    <w:name w:val="ConsCell"/>
    <w:uiPriority w:val="99"/>
    <w:rsid w:val="00303B08"/>
    <w:pPr>
      <w:widowControl w:val="0"/>
      <w:autoSpaceDE w:val="0"/>
      <w:autoSpaceDN w:val="0"/>
      <w:adjustRightInd w:val="0"/>
    </w:pPr>
    <w:rPr>
      <w:rFonts w:ascii="Arial" w:eastAsia="SimSun" w:hAnsi="Arial" w:cs="Arial"/>
      <w:lang w:eastAsia="ko-KR"/>
    </w:rPr>
  </w:style>
  <w:style w:type="paragraph" w:styleId="af5">
    <w:name w:val="footer"/>
    <w:basedOn w:val="a"/>
    <w:link w:val="af6"/>
    <w:uiPriority w:val="99"/>
    <w:rsid w:val="00303B08"/>
    <w:pPr>
      <w:widowControl w:val="0"/>
      <w:tabs>
        <w:tab w:val="center" w:pos="4677"/>
        <w:tab w:val="right" w:pos="9355"/>
      </w:tabs>
      <w:suppressAutoHyphens/>
      <w:autoSpaceDN w:val="0"/>
      <w:spacing w:after="0" w:line="240" w:lineRule="auto"/>
      <w:textAlignment w:val="baseline"/>
    </w:pPr>
    <w:rPr>
      <w:rFonts w:ascii="Arial" w:eastAsia="SimSun" w:hAnsi="Arial" w:cs="Mangal"/>
      <w:kern w:val="3"/>
      <w:sz w:val="24"/>
      <w:szCs w:val="21"/>
      <w:lang w:eastAsia="zh-CN" w:bidi="hi-IN"/>
    </w:rPr>
  </w:style>
  <w:style w:type="character" w:customStyle="1" w:styleId="af6">
    <w:name w:val="Нижний колонтитул Знак"/>
    <w:link w:val="af5"/>
    <w:uiPriority w:val="99"/>
    <w:rsid w:val="00303B08"/>
    <w:rPr>
      <w:rFonts w:ascii="Arial" w:eastAsia="SimSun" w:hAnsi="Arial" w:cs="Mangal"/>
      <w:kern w:val="3"/>
      <w:sz w:val="24"/>
      <w:szCs w:val="21"/>
      <w:lang w:eastAsia="zh-CN" w:bidi="hi-IN"/>
    </w:rPr>
  </w:style>
  <w:style w:type="paragraph" w:customStyle="1" w:styleId="Style13">
    <w:name w:val="Style13"/>
    <w:basedOn w:val="a"/>
    <w:uiPriority w:val="99"/>
    <w:rsid w:val="00303B08"/>
    <w:pPr>
      <w:widowControl w:val="0"/>
      <w:autoSpaceDE w:val="0"/>
      <w:autoSpaceDN w:val="0"/>
      <w:adjustRightInd w:val="0"/>
      <w:spacing w:after="0" w:line="229" w:lineRule="exact"/>
      <w:jc w:val="right"/>
    </w:pPr>
    <w:rPr>
      <w:rFonts w:ascii="Times New Roman" w:eastAsia="SimSun" w:hAnsi="Times New Roman"/>
      <w:sz w:val="24"/>
      <w:szCs w:val="24"/>
    </w:rPr>
  </w:style>
  <w:style w:type="paragraph" w:customStyle="1" w:styleId="Style15">
    <w:name w:val="Style15"/>
    <w:basedOn w:val="a"/>
    <w:uiPriority w:val="99"/>
    <w:rsid w:val="00303B08"/>
    <w:pPr>
      <w:widowControl w:val="0"/>
      <w:autoSpaceDE w:val="0"/>
      <w:autoSpaceDN w:val="0"/>
      <w:adjustRightInd w:val="0"/>
      <w:spacing w:after="0" w:line="278" w:lineRule="exact"/>
      <w:jc w:val="center"/>
    </w:pPr>
    <w:rPr>
      <w:rFonts w:ascii="Times New Roman" w:eastAsia="SimSun" w:hAnsi="Times New Roman"/>
      <w:sz w:val="24"/>
      <w:szCs w:val="24"/>
    </w:rPr>
  </w:style>
  <w:style w:type="character" w:customStyle="1" w:styleId="FontStyle28">
    <w:name w:val="Font Style28"/>
    <w:uiPriority w:val="99"/>
    <w:rsid w:val="00303B08"/>
    <w:rPr>
      <w:rFonts w:ascii="Times New Roman" w:hAnsi="Times New Roman" w:cs="Times New Roman"/>
      <w:b/>
      <w:bCs/>
      <w:sz w:val="18"/>
      <w:szCs w:val="18"/>
    </w:rPr>
  </w:style>
  <w:style w:type="character" w:customStyle="1" w:styleId="FontStyle29">
    <w:name w:val="Font Style29"/>
    <w:uiPriority w:val="99"/>
    <w:rsid w:val="00303B08"/>
    <w:rPr>
      <w:rFonts w:ascii="Times New Roman" w:hAnsi="Times New Roman" w:cs="Times New Roman"/>
      <w:b/>
      <w:bCs/>
      <w:sz w:val="22"/>
      <w:szCs w:val="22"/>
    </w:rPr>
  </w:style>
  <w:style w:type="character" w:customStyle="1" w:styleId="FontStyle30">
    <w:name w:val="Font Style30"/>
    <w:uiPriority w:val="99"/>
    <w:rsid w:val="00303B08"/>
    <w:rPr>
      <w:rFonts w:ascii="Times New Roman" w:hAnsi="Times New Roman" w:cs="Times New Roman"/>
      <w:sz w:val="22"/>
      <w:szCs w:val="22"/>
    </w:rPr>
  </w:style>
  <w:style w:type="character" w:customStyle="1" w:styleId="af7">
    <w:name w:val="Гипертекстовая ссылка"/>
    <w:rsid w:val="002946FB"/>
    <w:rPr>
      <w:b/>
      <w:bCs/>
      <w:color w:val="106BBE"/>
    </w:rPr>
  </w:style>
  <w:style w:type="paragraph" w:customStyle="1" w:styleId="WW-">
    <w:name w:val="WW-Базовый"/>
    <w:rsid w:val="008147FF"/>
    <w:pPr>
      <w:widowControl w:val="0"/>
      <w:tabs>
        <w:tab w:val="left" w:pos="709"/>
      </w:tabs>
      <w:suppressAutoHyphens/>
    </w:pPr>
    <w:rPr>
      <w:rFonts w:ascii="Arial" w:eastAsia="Arial Unicode MS" w:hAnsi="Arial" w:cs="Mangal"/>
      <w:szCs w:val="24"/>
      <w:lang w:eastAsia="hi-IN" w:bidi="hi-IN"/>
    </w:rPr>
  </w:style>
  <w:style w:type="paragraph" w:customStyle="1" w:styleId="consplusnormalcxspmiddle">
    <w:name w:val="consplusnormalcxspmiddle"/>
    <w:basedOn w:val="WW-"/>
    <w:rsid w:val="008147FF"/>
    <w:pPr>
      <w:spacing w:before="280" w:after="280"/>
    </w:pPr>
    <w:rPr>
      <w:sz w:val="24"/>
    </w:rPr>
  </w:style>
  <w:style w:type="character" w:styleId="af8">
    <w:name w:val="Emphasis"/>
    <w:qFormat/>
    <w:rsid w:val="00782FF3"/>
    <w:rPr>
      <w:rFonts w:cs="Times New Roman"/>
      <w:i/>
      <w:iCs/>
    </w:rPr>
  </w:style>
  <w:style w:type="paragraph" w:customStyle="1" w:styleId="23">
    <w:name w:val="Текст2"/>
    <w:basedOn w:val="WW-"/>
    <w:rsid w:val="00782FF3"/>
    <w:rPr>
      <w:rFonts w:ascii="Courier New" w:hAnsi="Courier New" w:cs="Courier New"/>
    </w:rPr>
  </w:style>
  <w:style w:type="paragraph" w:customStyle="1" w:styleId="af9">
    <w:name w:val="......."/>
    <w:basedOn w:val="WW-"/>
    <w:next w:val="WW-"/>
    <w:rsid w:val="004D75D3"/>
    <w:pPr>
      <w:autoSpaceDE w:val="0"/>
    </w:pPr>
    <w:rPr>
      <w:sz w:val="24"/>
    </w:rPr>
  </w:style>
  <w:style w:type="paragraph" w:customStyle="1" w:styleId="210">
    <w:name w:val="Основной текст с отступом 21"/>
    <w:basedOn w:val="WW-"/>
    <w:rsid w:val="00D658DE"/>
    <w:pPr>
      <w:spacing w:after="120" w:line="480" w:lineRule="atLeast"/>
      <w:ind w:left="283"/>
    </w:pPr>
  </w:style>
  <w:style w:type="character" w:customStyle="1" w:styleId="afa">
    <w:name w:val="Основной текст_"/>
    <w:link w:val="13"/>
    <w:rsid w:val="00B716FF"/>
    <w:rPr>
      <w:rFonts w:ascii="Times New Roman" w:eastAsia="Times New Roman" w:hAnsi="Times New Roman"/>
      <w:spacing w:val="1"/>
      <w:sz w:val="17"/>
      <w:szCs w:val="17"/>
      <w:shd w:val="clear" w:color="auto" w:fill="FFFFFF"/>
    </w:rPr>
  </w:style>
  <w:style w:type="paragraph" w:customStyle="1" w:styleId="13">
    <w:name w:val="Основной текст1"/>
    <w:basedOn w:val="a"/>
    <w:link w:val="afa"/>
    <w:rsid w:val="00B716FF"/>
    <w:pPr>
      <w:widowControl w:val="0"/>
      <w:shd w:val="clear" w:color="auto" w:fill="FFFFFF"/>
      <w:spacing w:before="300" w:after="300" w:line="0" w:lineRule="atLeast"/>
      <w:jc w:val="center"/>
    </w:pPr>
    <w:rPr>
      <w:rFonts w:ascii="Times New Roman" w:hAnsi="Times New Roman"/>
      <w:spacing w:val="1"/>
      <w:sz w:val="17"/>
      <w:szCs w:val="17"/>
    </w:rPr>
  </w:style>
  <w:style w:type="character" w:customStyle="1" w:styleId="afb">
    <w:name w:val="Цветовое выделение"/>
    <w:rsid w:val="00EA11CC"/>
    <w:rPr>
      <w:b/>
      <w:bCs/>
      <w:color w:val="26282F"/>
    </w:rPr>
  </w:style>
  <w:style w:type="paragraph" w:customStyle="1" w:styleId="afc">
    <w:name w:val="Нормальный (таблица)"/>
    <w:basedOn w:val="a"/>
    <w:next w:val="a"/>
    <w:rsid w:val="00EA11CC"/>
    <w:pPr>
      <w:widowControl w:val="0"/>
      <w:autoSpaceDE w:val="0"/>
      <w:autoSpaceDN w:val="0"/>
      <w:adjustRightInd w:val="0"/>
      <w:spacing w:after="0" w:line="240" w:lineRule="auto"/>
      <w:jc w:val="both"/>
    </w:pPr>
    <w:rPr>
      <w:rFonts w:ascii="Arial" w:hAnsi="Arial"/>
      <w:sz w:val="24"/>
      <w:szCs w:val="24"/>
    </w:rPr>
  </w:style>
  <w:style w:type="paragraph" w:customStyle="1" w:styleId="afd">
    <w:name w:val="Прижатый влево"/>
    <w:basedOn w:val="a"/>
    <w:next w:val="a"/>
    <w:rsid w:val="00EA11CC"/>
    <w:pPr>
      <w:widowControl w:val="0"/>
      <w:autoSpaceDE w:val="0"/>
      <w:autoSpaceDN w:val="0"/>
      <w:adjustRightInd w:val="0"/>
      <w:spacing w:after="0" w:line="240" w:lineRule="auto"/>
    </w:pPr>
    <w:rPr>
      <w:rFonts w:ascii="Arial" w:hAnsi="Arial"/>
      <w:sz w:val="24"/>
      <w:szCs w:val="24"/>
    </w:rPr>
  </w:style>
  <w:style w:type="paragraph" w:styleId="afe">
    <w:name w:val="Normal (Web)"/>
    <w:basedOn w:val="a"/>
    <w:unhideWhenUsed/>
    <w:rsid w:val="00E143DC"/>
    <w:pPr>
      <w:spacing w:before="100" w:beforeAutospacing="1" w:after="100" w:afterAutospacing="1" w:line="240" w:lineRule="auto"/>
    </w:pPr>
    <w:rPr>
      <w:rFonts w:ascii="Times New Roman" w:hAnsi="Times New Roman"/>
      <w:sz w:val="24"/>
      <w:szCs w:val="24"/>
    </w:rPr>
  </w:style>
  <w:style w:type="paragraph" w:styleId="aff">
    <w:name w:val="List Paragraph"/>
    <w:basedOn w:val="a"/>
    <w:qFormat/>
    <w:rsid w:val="00E143DC"/>
    <w:pPr>
      <w:ind w:left="720"/>
      <w:contextualSpacing/>
    </w:pPr>
  </w:style>
  <w:style w:type="character" w:customStyle="1" w:styleId="24">
    <w:name w:val="Основной текст (2)_ Знак"/>
    <w:link w:val="25"/>
    <w:locked/>
    <w:rsid w:val="00FD19AD"/>
    <w:rPr>
      <w:sz w:val="24"/>
      <w:szCs w:val="24"/>
      <w:shd w:val="clear" w:color="auto" w:fill="FFFFFF"/>
    </w:rPr>
  </w:style>
  <w:style w:type="paragraph" w:customStyle="1" w:styleId="25">
    <w:name w:val="Основной текст (2)_"/>
    <w:basedOn w:val="a"/>
    <w:link w:val="24"/>
    <w:rsid w:val="00FD19AD"/>
    <w:pPr>
      <w:shd w:val="clear" w:color="auto" w:fill="FFFFFF"/>
      <w:spacing w:after="0" w:line="274" w:lineRule="exact"/>
      <w:ind w:hanging="960"/>
      <w:jc w:val="center"/>
    </w:pPr>
    <w:rPr>
      <w:rFonts w:eastAsia="Calibri"/>
      <w:sz w:val="24"/>
      <w:szCs w:val="24"/>
      <w:shd w:val="clear" w:color="auto" w:fill="FFFFFF"/>
    </w:rPr>
  </w:style>
  <w:style w:type="character" w:customStyle="1" w:styleId="apple-converted-space">
    <w:name w:val="apple-converted-space"/>
    <w:basedOn w:val="a0"/>
    <w:rsid w:val="00FD19AD"/>
  </w:style>
  <w:style w:type="paragraph" w:styleId="aff0">
    <w:name w:val="No Spacing"/>
    <w:qFormat/>
    <w:rsid w:val="00FD19AD"/>
    <w:rPr>
      <w:rFonts w:eastAsia="Times New Roman"/>
      <w:sz w:val="22"/>
      <w:szCs w:val="22"/>
    </w:rPr>
  </w:style>
  <w:style w:type="paragraph" w:customStyle="1" w:styleId="aff1">
    <w:name w:val="Левая подпись"/>
    <w:basedOn w:val="11"/>
    <w:rsid w:val="00FD19AD"/>
    <w:pPr>
      <w:tabs>
        <w:tab w:val="clear" w:pos="36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napToGrid w:val="0"/>
      <w:ind w:right="6521"/>
      <w:jc w:val="left"/>
    </w:pPr>
    <w:rPr>
      <w:rFonts w:eastAsia="Times New Roman"/>
      <w:szCs w:val="20"/>
    </w:rPr>
  </w:style>
  <w:style w:type="paragraph" w:customStyle="1" w:styleId="26">
    <w:name w:val="Обычный2"/>
    <w:rsid w:val="00FD19AD"/>
    <w:pPr>
      <w:snapToGrid w:val="0"/>
      <w:spacing w:after="120"/>
      <w:ind w:firstLine="709"/>
      <w:jc w:val="both"/>
    </w:pPr>
    <w:rPr>
      <w:rFonts w:ascii="Times New Roman" w:eastAsia="Times New Roman" w:hAnsi="Times New Roman"/>
      <w:sz w:val="24"/>
    </w:rPr>
  </w:style>
  <w:style w:type="character" w:customStyle="1" w:styleId="Normal">
    <w:name w:val="Normal Знак Знак Знак"/>
    <w:link w:val="Normal0"/>
    <w:rsid w:val="00FD19AD"/>
    <w:rPr>
      <w:sz w:val="24"/>
      <w:szCs w:val="24"/>
      <w:lang w:val="ru-RU" w:eastAsia="ru-RU" w:bidi="ar-SA"/>
    </w:rPr>
  </w:style>
  <w:style w:type="paragraph" w:customStyle="1" w:styleId="Normal0">
    <w:name w:val="Normal Знак Знак"/>
    <w:link w:val="Normal"/>
    <w:rsid w:val="00FD19AD"/>
    <w:pPr>
      <w:snapToGrid w:val="0"/>
      <w:spacing w:after="120"/>
      <w:ind w:firstLine="709"/>
      <w:jc w:val="both"/>
    </w:pPr>
    <w:rPr>
      <w:sz w:val="24"/>
      <w:szCs w:val="24"/>
    </w:rPr>
  </w:style>
  <w:style w:type="paragraph" w:customStyle="1" w:styleId="31">
    <w:name w:val="Обычный3"/>
    <w:rsid w:val="00FD19AD"/>
    <w:pPr>
      <w:snapToGrid w:val="0"/>
      <w:spacing w:after="120"/>
      <w:ind w:firstLine="709"/>
      <w:jc w:val="both"/>
    </w:pPr>
    <w:rPr>
      <w:rFonts w:ascii="Times New Roman" w:eastAsia="Times New Roman" w:hAnsi="Times New Roman"/>
      <w:sz w:val="24"/>
      <w:szCs w:val="24"/>
    </w:rPr>
  </w:style>
  <w:style w:type="character" w:customStyle="1" w:styleId="WW8Num1z0">
    <w:name w:val="WW8Num1z0"/>
    <w:rsid w:val="00FD19AD"/>
    <w:rPr>
      <w:rFonts w:ascii="Times New Roman" w:hAnsi="Times New Roman"/>
    </w:rPr>
  </w:style>
  <w:style w:type="character" w:customStyle="1" w:styleId="WW8Num3z0">
    <w:name w:val="WW8Num3z0"/>
    <w:rsid w:val="00FD19AD"/>
    <w:rPr>
      <w:rFonts w:cs="Times New Roman"/>
    </w:rPr>
  </w:style>
  <w:style w:type="character" w:customStyle="1" w:styleId="WW8Num4z0">
    <w:name w:val="WW8Num4z0"/>
    <w:rsid w:val="00FD19AD"/>
    <w:rPr>
      <w:b w:val="0"/>
      <w:color w:val="auto"/>
    </w:rPr>
  </w:style>
  <w:style w:type="character" w:customStyle="1" w:styleId="WW8Num5z0">
    <w:name w:val="WW8Num5z0"/>
    <w:rsid w:val="00FD19AD"/>
    <w:rPr>
      <w:rFonts w:ascii="Symbol" w:hAnsi="Symbol"/>
    </w:rPr>
  </w:style>
  <w:style w:type="character" w:customStyle="1" w:styleId="WW8Num5z1">
    <w:name w:val="WW8Num5z1"/>
    <w:rsid w:val="00FD19AD"/>
    <w:rPr>
      <w:rFonts w:cs="Times New Roman"/>
    </w:rPr>
  </w:style>
  <w:style w:type="character" w:customStyle="1" w:styleId="27">
    <w:name w:val="Основной шрифт абзаца2"/>
    <w:rsid w:val="00FD19AD"/>
  </w:style>
  <w:style w:type="character" w:customStyle="1" w:styleId="WW8Num2z0">
    <w:name w:val="WW8Num2z0"/>
    <w:rsid w:val="00FD19AD"/>
    <w:rPr>
      <w:rFonts w:cs="Times New Roman"/>
    </w:rPr>
  </w:style>
  <w:style w:type="character" w:customStyle="1" w:styleId="WW8Num6z0">
    <w:name w:val="WW8Num6z0"/>
    <w:rsid w:val="00FD19AD"/>
    <w:rPr>
      <w:rFonts w:ascii="Times New Roman" w:hAnsi="Times New Roman"/>
    </w:rPr>
  </w:style>
  <w:style w:type="character" w:customStyle="1" w:styleId="WW8Num7z0">
    <w:name w:val="WW8Num7z0"/>
    <w:rsid w:val="00FD19AD"/>
    <w:rPr>
      <w:rFonts w:ascii="Times New Roman" w:hAnsi="Times New Roman"/>
    </w:rPr>
  </w:style>
  <w:style w:type="character" w:customStyle="1" w:styleId="WW8Num7z1">
    <w:name w:val="WW8Num7z1"/>
    <w:rsid w:val="00FD19AD"/>
    <w:rPr>
      <w:rFonts w:cs="Times New Roman"/>
    </w:rPr>
  </w:style>
  <w:style w:type="character" w:customStyle="1" w:styleId="WW8Num8z0">
    <w:name w:val="WW8Num8z0"/>
    <w:rsid w:val="00FD19AD"/>
    <w:rPr>
      <w:rFonts w:ascii="Symbol" w:hAnsi="Symbol"/>
    </w:rPr>
  </w:style>
  <w:style w:type="character" w:customStyle="1" w:styleId="WW8Num8z1">
    <w:name w:val="WW8Num8z1"/>
    <w:rsid w:val="00FD19AD"/>
    <w:rPr>
      <w:rFonts w:cs="Times New Roman"/>
    </w:rPr>
  </w:style>
  <w:style w:type="character" w:customStyle="1" w:styleId="14">
    <w:name w:val="Основной шрифт абзаца1"/>
    <w:rsid w:val="00FD19AD"/>
  </w:style>
  <w:style w:type="character" w:customStyle="1" w:styleId="aff2">
    <w:name w:val="Знак Знак"/>
    <w:rsid w:val="00FD19AD"/>
    <w:rPr>
      <w:rFonts w:ascii="Cambria" w:hAnsi="Cambria" w:cs="Times New Roman"/>
      <w:b/>
      <w:bCs/>
      <w:sz w:val="32"/>
      <w:szCs w:val="32"/>
      <w:lang w:val="ru-RU" w:eastAsia="ar-SA" w:bidi="ar-SA"/>
    </w:rPr>
  </w:style>
  <w:style w:type="character" w:customStyle="1" w:styleId="1TimesNewRoman14">
    <w:name w:val="Стиль Заголовок 1 + Times New Roman 14 пт не полужирный Авто Знак"/>
    <w:rsid w:val="00FD19AD"/>
    <w:rPr>
      <w:rFonts w:ascii="Cambria" w:hAnsi="Cambria" w:cs="Times New Roman"/>
      <w:b/>
      <w:bCs/>
      <w:sz w:val="32"/>
      <w:szCs w:val="32"/>
      <w:lang w:val="ru-RU" w:eastAsia="ar-SA" w:bidi="ar-SA"/>
    </w:rPr>
  </w:style>
  <w:style w:type="paragraph" w:customStyle="1" w:styleId="aff3">
    <w:name w:val="Заголовок"/>
    <w:basedOn w:val="WW-"/>
    <w:next w:val="aa"/>
    <w:rsid w:val="00FD19AD"/>
    <w:pPr>
      <w:keepNext/>
      <w:spacing w:before="240" w:after="120"/>
    </w:pPr>
    <w:rPr>
      <w:sz w:val="28"/>
      <w:szCs w:val="28"/>
    </w:rPr>
  </w:style>
  <w:style w:type="paragraph" w:customStyle="1" w:styleId="28">
    <w:name w:val="Название2"/>
    <w:basedOn w:val="a"/>
    <w:rsid w:val="00FD19AD"/>
    <w:pPr>
      <w:suppressLineNumbers/>
      <w:suppressAutoHyphens/>
      <w:spacing w:before="120" w:after="120" w:line="240" w:lineRule="auto"/>
    </w:pPr>
    <w:rPr>
      <w:rFonts w:ascii="Arial" w:hAnsi="Arial" w:cs="Mangal"/>
      <w:i/>
      <w:iCs/>
      <w:sz w:val="20"/>
      <w:szCs w:val="24"/>
      <w:lang w:eastAsia="ar-SA"/>
    </w:rPr>
  </w:style>
  <w:style w:type="paragraph" w:customStyle="1" w:styleId="29">
    <w:name w:val="Указатель2"/>
    <w:basedOn w:val="a"/>
    <w:rsid w:val="00FD19AD"/>
    <w:pPr>
      <w:suppressLineNumbers/>
      <w:suppressAutoHyphens/>
      <w:spacing w:after="0" w:line="240" w:lineRule="auto"/>
    </w:pPr>
    <w:rPr>
      <w:rFonts w:ascii="Arial" w:hAnsi="Arial" w:cs="Mangal"/>
      <w:lang w:eastAsia="ar-SA"/>
    </w:rPr>
  </w:style>
  <w:style w:type="paragraph" w:customStyle="1" w:styleId="15">
    <w:name w:val="Название1"/>
    <w:basedOn w:val="a"/>
    <w:rsid w:val="00FD19AD"/>
    <w:pPr>
      <w:suppressLineNumbers/>
      <w:suppressAutoHyphens/>
      <w:spacing w:before="120" w:after="120" w:line="240" w:lineRule="auto"/>
    </w:pPr>
    <w:rPr>
      <w:rFonts w:ascii="Arial" w:hAnsi="Arial" w:cs="Tahoma"/>
      <w:i/>
      <w:iCs/>
      <w:sz w:val="20"/>
      <w:szCs w:val="24"/>
      <w:lang w:eastAsia="ar-SA"/>
    </w:rPr>
  </w:style>
  <w:style w:type="paragraph" w:customStyle="1" w:styleId="16">
    <w:name w:val="Указатель1"/>
    <w:basedOn w:val="a"/>
    <w:rsid w:val="00FD19AD"/>
    <w:pPr>
      <w:suppressLineNumbers/>
      <w:suppressAutoHyphens/>
      <w:spacing w:after="0" w:line="240" w:lineRule="auto"/>
    </w:pPr>
    <w:rPr>
      <w:rFonts w:ascii="Arial" w:hAnsi="Arial" w:cs="Tahoma"/>
      <w:lang w:eastAsia="ar-SA"/>
    </w:rPr>
  </w:style>
  <w:style w:type="paragraph" w:styleId="17">
    <w:name w:val="index 1"/>
    <w:basedOn w:val="a"/>
    <w:next w:val="a"/>
    <w:rsid w:val="00FD19AD"/>
    <w:pPr>
      <w:suppressAutoHyphens/>
      <w:spacing w:after="0" w:line="240" w:lineRule="auto"/>
      <w:ind w:left="220" w:hanging="220"/>
    </w:pPr>
    <w:rPr>
      <w:rFonts w:cs="Calibri"/>
      <w:lang w:eastAsia="ar-SA"/>
    </w:rPr>
  </w:style>
  <w:style w:type="paragraph" w:styleId="aff4">
    <w:name w:val="index heading"/>
    <w:basedOn w:val="WW-"/>
    <w:rsid w:val="00FD19AD"/>
    <w:pPr>
      <w:suppressLineNumbers/>
    </w:pPr>
  </w:style>
  <w:style w:type="paragraph" w:customStyle="1" w:styleId="aff5">
    <w:name w:val="Знак"/>
    <w:basedOn w:val="a"/>
    <w:rsid w:val="00FD19AD"/>
    <w:pPr>
      <w:suppressAutoHyphens/>
      <w:spacing w:after="160" w:line="240" w:lineRule="exact"/>
    </w:pPr>
    <w:rPr>
      <w:rFonts w:ascii="Verdana" w:hAnsi="Verdana" w:cs="Verdana"/>
      <w:sz w:val="20"/>
      <w:szCs w:val="20"/>
      <w:lang w:val="en-US" w:eastAsia="ar-SA"/>
    </w:rPr>
  </w:style>
  <w:style w:type="paragraph" w:customStyle="1" w:styleId="aff6">
    <w:name w:val="Содержимое таблицы"/>
    <w:basedOn w:val="a"/>
    <w:rsid w:val="00FD19AD"/>
    <w:pPr>
      <w:suppressLineNumbers/>
      <w:suppressAutoHyphens/>
      <w:spacing w:after="0" w:line="240" w:lineRule="auto"/>
    </w:pPr>
    <w:rPr>
      <w:rFonts w:cs="Calibri"/>
      <w:lang w:eastAsia="ar-SA"/>
    </w:rPr>
  </w:style>
  <w:style w:type="paragraph" w:customStyle="1" w:styleId="aff7">
    <w:name w:val="Заголовок таблицы"/>
    <w:basedOn w:val="aff6"/>
    <w:rsid w:val="00FD19AD"/>
    <w:pPr>
      <w:jc w:val="center"/>
    </w:pPr>
    <w:rPr>
      <w:b/>
      <w:bCs/>
    </w:rPr>
  </w:style>
  <w:style w:type="paragraph" w:customStyle="1" w:styleId="aff8">
    <w:name w:val="Комментарий"/>
    <w:basedOn w:val="a"/>
    <w:next w:val="a"/>
    <w:rsid w:val="00FD19AD"/>
    <w:pPr>
      <w:widowControl w:val="0"/>
      <w:autoSpaceDE w:val="0"/>
      <w:autoSpaceDN w:val="0"/>
      <w:adjustRightInd w:val="0"/>
      <w:spacing w:before="75" w:after="0" w:line="240" w:lineRule="auto"/>
      <w:ind w:left="170"/>
      <w:jc w:val="both"/>
    </w:pPr>
    <w:rPr>
      <w:rFonts w:ascii="Arial" w:hAnsi="Arial"/>
      <w:color w:val="353842"/>
      <w:sz w:val="24"/>
      <w:szCs w:val="24"/>
      <w:shd w:val="clear" w:color="auto" w:fill="F0F0F0"/>
    </w:rPr>
  </w:style>
  <w:style w:type="character" w:customStyle="1" w:styleId="aff9">
    <w:name w:val="Опечатки"/>
    <w:rsid w:val="00FD19AD"/>
    <w:rPr>
      <w:color w:val="FF0000"/>
    </w:rPr>
  </w:style>
  <w:style w:type="paragraph" w:customStyle="1" w:styleId="affa">
    <w:name w:val="Колонтитул (правый)"/>
    <w:basedOn w:val="a"/>
    <w:next w:val="a"/>
    <w:rsid w:val="00FD19AD"/>
    <w:pPr>
      <w:autoSpaceDE w:val="0"/>
      <w:autoSpaceDN w:val="0"/>
      <w:adjustRightInd w:val="0"/>
      <w:spacing w:after="0" w:line="240" w:lineRule="auto"/>
      <w:jc w:val="right"/>
    </w:pPr>
    <w:rPr>
      <w:rFonts w:ascii="Arial" w:hAnsi="Arial"/>
      <w:sz w:val="14"/>
      <w:szCs w:val="14"/>
    </w:rPr>
  </w:style>
  <w:style w:type="paragraph" w:customStyle="1" w:styleId="2a">
    <w:name w:val="Основной текст (2)"/>
    <w:basedOn w:val="a"/>
    <w:rsid w:val="00FD19AD"/>
    <w:pPr>
      <w:shd w:val="clear" w:color="auto" w:fill="FFFFFF"/>
      <w:spacing w:after="0" w:line="274" w:lineRule="exact"/>
      <w:ind w:hanging="960"/>
      <w:jc w:val="center"/>
    </w:pPr>
    <w:rPr>
      <w:sz w:val="24"/>
      <w:szCs w:val="24"/>
    </w:rPr>
  </w:style>
  <w:style w:type="character" w:styleId="affb">
    <w:name w:val="Hyperlink"/>
    <w:uiPriority w:val="99"/>
    <w:semiHidden/>
    <w:unhideWhenUsed/>
    <w:rsid w:val="00FD19AD"/>
    <w:rPr>
      <w:color w:val="0000FF"/>
      <w:u w:val="single"/>
    </w:rPr>
  </w:style>
  <w:style w:type="paragraph" w:customStyle="1" w:styleId="Normal1">
    <w:name w:val="Normal Знак"/>
    <w:rsid w:val="00FD19AD"/>
    <w:pPr>
      <w:snapToGrid w:val="0"/>
      <w:spacing w:after="120"/>
      <w:ind w:firstLine="709"/>
      <w:jc w:val="both"/>
    </w:pPr>
    <w:rPr>
      <w:rFonts w:eastAsia="Times New Roman"/>
      <w:sz w:val="24"/>
      <w:szCs w:val="24"/>
    </w:rPr>
  </w:style>
  <w:style w:type="character" w:customStyle="1" w:styleId="affc">
    <w:name w:val="Заголовок своего сообщения"/>
    <w:rsid w:val="00FD19AD"/>
    <w:rPr>
      <w:b/>
      <w:bCs/>
      <w:color w:val="26282F"/>
    </w:rPr>
  </w:style>
  <w:style w:type="paragraph" w:customStyle="1" w:styleId="affd">
    <w:name w:val="Текст (прав. подпись)"/>
    <w:basedOn w:val="a"/>
    <w:next w:val="a"/>
    <w:rsid w:val="00FD19AD"/>
    <w:pPr>
      <w:widowControl w:val="0"/>
      <w:autoSpaceDE w:val="0"/>
      <w:autoSpaceDN w:val="0"/>
      <w:adjustRightInd w:val="0"/>
      <w:spacing w:after="0" w:line="240" w:lineRule="auto"/>
      <w:jc w:val="right"/>
    </w:pPr>
    <w:rPr>
      <w:rFonts w:ascii="Arial" w:hAnsi="Arial" w:cs="Arial"/>
      <w:sz w:val="24"/>
      <w:szCs w:val="24"/>
    </w:rPr>
  </w:style>
  <w:style w:type="table" w:styleId="affe">
    <w:name w:val="Table Grid"/>
    <w:basedOn w:val="a1"/>
    <w:uiPriority w:val="99"/>
    <w:rsid w:val="00E56CD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uiPriority w:val="99"/>
    <w:semiHidden/>
    <w:unhideWhenUsed/>
    <w:rsid w:val="00E56C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102A-5E43-486C-85B9-E04CC420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19</Pages>
  <Words>6684</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44694</CharactersWithSpaces>
  <SharedDoc>false</SharedDoc>
  <HLinks>
    <vt:vector size="54" baseType="variant">
      <vt:variant>
        <vt:i4>3735664</vt:i4>
      </vt:variant>
      <vt:variant>
        <vt:i4>24</vt:i4>
      </vt:variant>
      <vt:variant>
        <vt:i4>0</vt:i4>
      </vt:variant>
      <vt:variant>
        <vt:i4>5</vt:i4>
      </vt:variant>
      <vt:variant>
        <vt:lpwstr/>
      </vt:variant>
      <vt:variant>
        <vt:lpwstr>P9</vt:lpwstr>
      </vt:variant>
      <vt:variant>
        <vt:i4>3604592</vt:i4>
      </vt:variant>
      <vt:variant>
        <vt:i4>21</vt:i4>
      </vt:variant>
      <vt:variant>
        <vt:i4>0</vt:i4>
      </vt:variant>
      <vt:variant>
        <vt:i4>5</vt:i4>
      </vt:variant>
      <vt:variant>
        <vt:lpwstr/>
      </vt:variant>
      <vt:variant>
        <vt:lpwstr>P7</vt:lpwstr>
      </vt:variant>
      <vt:variant>
        <vt:i4>4915209</vt:i4>
      </vt:variant>
      <vt:variant>
        <vt:i4>18</vt:i4>
      </vt:variant>
      <vt:variant>
        <vt:i4>0</vt:i4>
      </vt:variant>
      <vt:variant>
        <vt:i4>5</vt:i4>
      </vt:variant>
      <vt:variant>
        <vt:lpwstr>consultantplus://offline/ref=0E41021197B21ECF391D08720A6240DFE892414E61F4557FE03500A725567531F6B705B234D70ACBCB9E4AvCvEF</vt:lpwstr>
      </vt:variant>
      <vt:variant>
        <vt:lpwstr/>
      </vt:variant>
      <vt:variant>
        <vt:i4>5636110</vt:i4>
      </vt:variant>
      <vt:variant>
        <vt:i4>15</vt:i4>
      </vt:variant>
      <vt:variant>
        <vt:i4>0</vt:i4>
      </vt:variant>
      <vt:variant>
        <vt:i4>5</vt:i4>
      </vt:variant>
      <vt:variant>
        <vt:lpwstr>consultantplus://offline/ref=0ECDE3D23E05A561EFDCF17B7084928D53BE874DE311548BA4FE1F93CDC924509405C5BE68C7277F0560B7s7i9F</vt:lpwstr>
      </vt:variant>
      <vt:variant>
        <vt:lpwstr/>
      </vt:variant>
      <vt:variant>
        <vt:i4>5308418</vt:i4>
      </vt:variant>
      <vt:variant>
        <vt:i4>12</vt:i4>
      </vt:variant>
      <vt:variant>
        <vt:i4>0</vt:i4>
      </vt:variant>
      <vt:variant>
        <vt:i4>5</vt:i4>
      </vt:variant>
      <vt:variant>
        <vt:lpwstr/>
      </vt:variant>
      <vt:variant>
        <vt:lpwstr>Par0</vt:lpwstr>
      </vt:variant>
      <vt:variant>
        <vt:i4>4194304</vt:i4>
      </vt:variant>
      <vt:variant>
        <vt:i4>9</vt:i4>
      </vt:variant>
      <vt:variant>
        <vt:i4>0</vt:i4>
      </vt:variant>
      <vt:variant>
        <vt:i4>5</vt:i4>
      </vt:variant>
      <vt:variant>
        <vt:lpwstr>consultantplus://offline/ref=A42DA072B336E13AF96F36B9A82D2404B572CFB3FBC1421EA31A093D9A6D401F37596A5235A2B0B841E064xEUBF</vt:lpwstr>
      </vt:variant>
      <vt:variant>
        <vt:lpwstr/>
      </vt:variant>
      <vt:variant>
        <vt:i4>4194305</vt:i4>
      </vt:variant>
      <vt:variant>
        <vt:i4>6</vt:i4>
      </vt:variant>
      <vt:variant>
        <vt:i4>0</vt:i4>
      </vt:variant>
      <vt:variant>
        <vt:i4>5</vt:i4>
      </vt:variant>
      <vt:variant>
        <vt:lpwstr>consultantplus://offline/ref=A42DA072B336E13AF96F36B9A82D2404B572CFB3FBC1421EA31A093D9A6D401F37596A5235A2B0B841E066xEUAF</vt:lpwstr>
      </vt:variant>
      <vt:variant>
        <vt:lpwstr/>
      </vt:variant>
      <vt:variant>
        <vt:i4>4194304</vt:i4>
      </vt:variant>
      <vt:variant>
        <vt:i4>3</vt:i4>
      </vt:variant>
      <vt:variant>
        <vt:i4>0</vt:i4>
      </vt:variant>
      <vt:variant>
        <vt:i4>5</vt:i4>
      </vt:variant>
      <vt:variant>
        <vt:lpwstr>consultantplus://offline/ref=A42DA072B336E13AF96F36B9A82D2404B572CFB3FBC1421EA31A093D9A6D401F37596A5235A2B0B841E064xEUBF</vt:lpwstr>
      </vt:variant>
      <vt:variant>
        <vt:lpwstr/>
      </vt:variant>
      <vt:variant>
        <vt:i4>4194305</vt:i4>
      </vt:variant>
      <vt:variant>
        <vt:i4>0</vt:i4>
      </vt:variant>
      <vt:variant>
        <vt:i4>0</vt:i4>
      </vt:variant>
      <vt:variant>
        <vt:i4>5</vt:i4>
      </vt:variant>
      <vt:variant>
        <vt:lpwstr>consultantplus://offline/ref=A42DA072B336E13AF96F36B9A82D2404B572CFB3FBC1421EA31A093D9A6D401F37596A5235A2B0B841E066xEUAF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Inna</cp:lastModifiedBy>
  <cp:revision>158</cp:revision>
  <cp:lastPrinted>2017-03-23T07:47:00Z</cp:lastPrinted>
  <dcterms:created xsi:type="dcterms:W3CDTF">2015-05-14T04:49:00Z</dcterms:created>
  <dcterms:modified xsi:type="dcterms:W3CDTF">2017-03-24T06:42:00Z</dcterms:modified>
</cp:coreProperties>
</file>